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4C31" w14:textId="75B4DB4D" w:rsidR="002E1F96" w:rsidRPr="00B64B00" w:rsidRDefault="002E1F96" w:rsidP="00121185">
      <w:pPr>
        <w:pStyle w:val="NormalnyWeb"/>
        <w:spacing w:before="0" w:beforeAutospacing="0" w:after="120" w:afterAutospacing="0"/>
        <w:ind w:left="1134" w:hanging="1276"/>
        <w:jc w:val="right"/>
        <w:rPr>
          <w:rFonts w:ascii="Open Sans" w:hAnsi="Open Sans" w:cs="Open Sans"/>
          <w:i/>
          <w:iCs/>
          <w:spacing w:val="4"/>
        </w:rPr>
      </w:pPr>
      <w:r w:rsidRPr="00B64B00">
        <w:rPr>
          <w:rFonts w:ascii="Open Sans" w:hAnsi="Open Sans" w:cs="Open Sans"/>
          <w:i/>
          <w:iCs/>
          <w:spacing w:val="4"/>
        </w:rPr>
        <w:t>Załącznik nr</w:t>
      </w:r>
      <w:r w:rsidR="00EC3615">
        <w:rPr>
          <w:rFonts w:ascii="Open Sans" w:hAnsi="Open Sans" w:cs="Open Sans"/>
          <w:i/>
          <w:iCs/>
          <w:spacing w:val="4"/>
        </w:rPr>
        <w:t xml:space="preserve"> 8</w:t>
      </w:r>
      <w:r w:rsidRPr="00B64B00">
        <w:rPr>
          <w:rFonts w:ascii="Open Sans" w:hAnsi="Open Sans" w:cs="Open Sans"/>
          <w:i/>
          <w:iCs/>
          <w:spacing w:val="4"/>
        </w:rPr>
        <w:t xml:space="preserve"> do Regulaminu Projektu</w:t>
      </w:r>
    </w:p>
    <w:p w14:paraId="5AE01865" w14:textId="77777777" w:rsidR="00121185" w:rsidRDefault="00121185" w:rsidP="00121185">
      <w:pPr>
        <w:spacing w:after="120" w:line="240" w:lineRule="auto"/>
        <w:ind w:left="-284"/>
        <w:jc w:val="center"/>
        <w:rPr>
          <w:rFonts w:ascii="Open Sans" w:hAnsi="Open Sans" w:cs="Open Sans"/>
          <w:b/>
          <w:bCs/>
          <w:iCs/>
          <w:sz w:val="24"/>
          <w:szCs w:val="24"/>
        </w:rPr>
      </w:pPr>
    </w:p>
    <w:p w14:paraId="5155DF5C" w14:textId="266DBC5E" w:rsidR="002E1F96" w:rsidRPr="00B64B00" w:rsidRDefault="002E1F96" w:rsidP="00121185">
      <w:pPr>
        <w:spacing w:after="120" w:line="240" w:lineRule="auto"/>
        <w:ind w:left="-284"/>
        <w:jc w:val="center"/>
        <w:rPr>
          <w:rFonts w:ascii="Open Sans" w:hAnsi="Open Sans" w:cs="Open Sans"/>
          <w:b/>
          <w:bCs/>
          <w:iCs/>
          <w:sz w:val="24"/>
          <w:szCs w:val="24"/>
        </w:rPr>
      </w:pPr>
      <w:r w:rsidRPr="00B64B00">
        <w:rPr>
          <w:rFonts w:ascii="Open Sans" w:hAnsi="Open Sans" w:cs="Open Sans"/>
          <w:b/>
          <w:bCs/>
          <w:iCs/>
          <w:sz w:val="24"/>
          <w:szCs w:val="24"/>
        </w:rPr>
        <w:t xml:space="preserve">„Równość w praktyce – wsparcie dla pracodawców i kobiet pracujących </w:t>
      </w:r>
      <w:r w:rsidR="00121185">
        <w:rPr>
          <w:rFonts w:ascii="Open Sans" w:hAnsi="Open Sans" w:cs="Open Sans"/>
          <w:b/>
          <w:bCs/>
          <w:iCs/>
          <w:sz w:val="24"/>
          <w:szCs w:val="24"/>
        </w:rPr>
        <w:br/>
      </w:r>
      <w:r w:rsidRPr="00B64B00">
        <w:rPr>
          <w:rFonts w:ascii="Open Sans" w:hAnsi="Open Sans" w:cs="Open Sans"/>
          <w:b/>
          <w:bCs/>
          <w:iCs/>
          <w:sz w:val="24"/>
          <w:szCs w:val="24"/>
        </w:rPr>
        <w:t>w województwie łódzkim”</w:t>
      </w:r>
    </w:p>
    <w:p w14:paraId="6666A0CA" w14:textId="77777777" w:rsidR="002E1F96" w:rsidRPr="00B64B00" w:rsidRDefault="002E1F96" w:rsidP="00121185">
      <w:pPr>
        <w:spacing w:after="120" w:line="240" w:lineRule="auto"/>
        <w:ind w:left="-284"/>
        <w:jc w:val="center"/>
        <w:rPr>
          <w:rFonts w:ascii="Open Sans" w:hAnsi="Open Sans" w:cs="Open Sans"/>
          <w:sz w:val="24"/>
          <w:szCs w:val="24"/>
        </w:rPr>
      </w:pPr>
      <w:r w:rsidRPr="00B64B00">
        <w:rPr>
          <w:rFonts w:ascii="Open Sans" w:hAnsi="Open Sans" w:cs="Open Sans"/>
          <w:sz w:val="24"/>
          <w:szCs w:val="24"/>
        </w:rPr>
        <w:t>realizowanego w ramach Programu Regionalnego Fundusze Europejskie dla Łódzkiego 2021 - 2027</w:t>
      </w:r>
    </w:p>
    <w:p w14:paraId="0A335375" w14:textId="77777777" w:rsidR="002E1F96" w:rsidRPr="00B64B00" w:rsidRDefault="002E1F96" w:rsidP="00121185">
      <w:pPr>
        <w:spacing w:after="120" w:line="240" w:lineRule="auto"/>
        <w:ind w:left="-284"/>
        <w:jc w:val="center"/>
        <w:rPr>
          <w:rFonts w:ascii="Open Sans" w:hAnsi="Open Sans" w:cs="Open Sans"/>
          <w:bCs/>
          <w:sz w:val="24"/>
          <w:szCs w:val="24"/>
        </w:rPr>
      </w:pPr>
      <w:r w:rsidRPr="00B64B00">
        <w:rPr>
          <w:rFonts w:ascii="Open Sans" w:hAnsi="Open Sans" w:cs="Open Sans"/>
          <w:bCs/>
          <w:sz w:val="24"/>
          <w:szCs w:val="24"/>
        </w:rPr>
        <w:t>Działanie FELD.08.01 Wzmocnienie równości płci</w:t>
      </w:r>
    </w:p>
    <w:p w14:paraId="5C953BE1" w14:textId="16911119" w:rsidR="0066780B" w:rsidRPr="00B64B00" w:rsidRDefault="0066780B" w:rsidP="00121185">
      <w:pPr>
        <w:spacing w:after="120" w:line="240" w:lineRule="auto"/>
        <w:rPr>
          <w:rFonts w:ascii="Open Sans" w:eastAsia="Times New Roman" w:hAnsi="Open Sans" w:cs="Open Sans"/>
          <w:bCs/>
          <w:spacing w:val="-1"/>
          <w:sz w:val="24"/>
          <w:szCs w:val="24"/>
          <w:lang w:eastAsia="pl-PL"/>
        </w:rPr>
      </w:pPr>
    </w:p>
    <w:p w14:paraId="69F72169" w14:textId="0E60567F" w:rsidR="001D46F3" w:rsidRPr="00B64B00" w:rsidRDefault="001D46F3" w:rsidP="00121185">
      <w:pPr>
        <w:spacing w:after="120" w:line="240" w:lineRule="auto"/>
        <w:rPr>
          <w:rFonts w:ascii="Open Sans" w:eastAsia="Times New Roman" w:hAnsi="Open Sans" w:cs="Open Sans"/>
          <w:bCs/>
          <w:spacing w:val="-1"/>
          <w:sz w:val="24"/>
          <w:szCs w:val="24"/>
          <w:lang w:eastAsia="pl-PL"/>
        </w:rPr>
      </w:pPr>
    </w:p>
    <w:p w14:paraId="115AA46F" w14:textId="1D3D833E" w:rsidR="001907A4" w:rsidRPr="00B64B00" w:rsidRDefault="00EE6DD9" w:rsidP="00121185">
      <w:pPr>
        <w:spacing w:after="120" w:line="240" w:lineRule="auto"/>
        <w:jc w:val="center"/>
        <w:rPr>
          <w:rFonts w:ascii="Open Sans" w:eastAsia="Times New Roman" w:hAnsi="Open Sans" w:cs="Open Sans"/>
          <w:b/>
          <w:spacing w:val="-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b/>
          <w:spacing w:val="-1"/>
          <w:sz w:val="24"/>
          <w:szCs w:val="24"/>
          <w:lang w:eastAsia="pl-PL"/>
        </w:rPr>
        <w:t xml:space="preserve">KLAUZULA INFORMACYJNA RODO </w:t>
      </w:r>
    </w:p>
    <w:p w14:paraId="494DA86B" w14:textId="3C10CA24" w:rsidR="0066780B" w:rsidRPr="00B64B00" w:rsidRDefault="0066780B" w:rsidP="00121185">
      <w:pPr>
        <w:spacing w:after="120" w:line="240" w:lineRule="auto"/>
        <w:rPr>
          <w:rFonts w:ascii="Open Sans" w:eastAsia="Times New Roman" w:hAnsi="Open Sans" w:cs="Open Sans"/>
          <w:b/>
          <w:spacing w:val="-1"/>
          <w:sz w:val="24"/>
          <w:szCs w:val="24"/>
          <w:lang w:eastAsia="pl-PL"/>
        </w:rPr>
      </w:pPr>
    </w:p>
    <w:p w14:paraId="45A13437" w14:textId="64270DEA" w:rsidR="0021164A" w:rsidRPr="00B64B00" w:rsidRDefault="0021164A" w:rsidP="00121185">
      <w:pPr>
        <w:tabs>
          <w:tab w:val="left" w:pos="969"/>
        </w:tabs>
        <w:spacing w:after="120" w:line="240" w:lineRule="auto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Szanowna/y Pani/Panie,</w:t>
      </w:r>
    </w:p>
    <w:p w14:paraId="545D0316" w14:textId="5AFD8A0B" w:rsidR="0021164A" w:rsidRPr="00B64B00" w:rsidRDefault="0021164A" w:rsidP="00121185">
      <w:pPr>
        <w:tabs>
          <w:tab w:val="left" w:pos="969"/>
        </w:tabs>
        <w:spacing w:after="120" w:line="240" w:lineRule="auto"/>
        <w:jc w:val="both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 xml:space="preserve">zgodnie z art. </w:t>
      </w:r>
      <w:r w:rsidR="005B480A"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 xml:space="preserve">13 i </w:t>
      </w:r>
      <w:r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14 Rozporządzenia Parlamentu Europejskiego i Rady (UE) 2016/679 z dnia 27 kwietnia 2016 r. w sprawie ochrony osób fizycznych w związku z przetwarzaniem danych osobowych i w sprawie swobodnego przepływu takich danych oraz uchylenia dyrektywy 95/46/WE (dalej zwane „RODO”) informuję, iż:</w:t>
      </w:r>
    </w:p>
    <w:p w14:paraId="617976C2" w14:textId="77777777" w:rsidR="00C64A27" w:rsidRPr="00B64B00" w:rsidRDefault="00C64A27" w:rsidP="00121185">
      <w:pPr>
        <w:tabs>
          <w:tab w:val="left" w:pos="969"/>
        </w:tabs>
        <w:spacing w:after="120" w:line="240" w:lineRule="auto"/>
        <w:rPr>
          <w:rFonts w:ascii="Open Sans" w:eastAsia="Times New Roman" w:hAnsi="Open Sans" w:cs="Open Sans"/>
          <w:color w:val="000000" w:themeColor="text1"/>
          <w:spacing w:val="-1"/>
          <w:sz w:val="24"/>
          <w:szCs w:val="24"/>
          <w:lang w:eastAsia="pl-PL"/>
        </w:rPr>
      </w:pPr>
    </w:p>
    <w:p w14:paraId="64CBFDCF" w14:textId="0D220ED8" w:rsidR="004B6937" w:rsidRPr="00B64B00" w:rsidRDefault="004B6937" w:rsidP="00121185">
      <w:pPr>
        <w:tabs>
          <w:tab w:val="left" w:pos="969"/>
        </w:tabs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pacing w:val="-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b/>
          <w:bCs/>
          <w:color w:val="000000" w:themeColor="text1"/>
          <w:spacing w:val="-1"/>
          <w:sz w:val="24"/>
          <w:szCs w:val="24"/>
          <w:lang w:eastAsia="pl-PL"/>
        </w:rPr>
        <w:t>§1. ADMINISTRATOR DANYCH OSOBOWYCH</w:t>
      </w:r>
    </w:p>
    <w:p w14:paraId="037D1A96" w14:textId="77777777" w:rsidR="004B6937" w:rsidRPr="00B64B00" w:rsidRDefault="004B6937" w:rsidP="00121185">
      <w:pPr>
        <w:tabs>
          <w:tab w:val="left" w:pos="969"/>
        </w:tabs>
        <w:spacing w:after="120" w:line="240" w:lineRule="auto"/>
        <w:rPr>
          <w:rFonts w:ascii="Open Sans" w:eastAsia="Times New Roman" w:hAnsi="Open Sans" w:cs="Open Sans"/>
          <w:color w:val="000000" w:themeColor="text1"/>
          <w:spacing w:val="-1"/>
          <w:sz w:val="24"/>
          <w:szCs w:val="24"/>
          <w:lang w:eastAsia="pl-PL"/>
        </w:rPr>
      </w:pPr>
    </w:p>
    <w:p w14:paraId="50D25D81" w14:textId="7AB7F70D" w:rsidR="00C64A27" w:rsidRPr="00B64B00" w:rsidRDefault="007053DF" w:rsidP="00121185">
      <w:pPr>
        <w:pStyle w:val="Akapitzlist"/>
        <w:numPr>
          <w:ilvl w:val="0"/>
          <w:numId w:val="34"/>
        </w:numPr>
        <w:tabs>
          <w:tab w:val="left" w:pos="969"/>
        </w:tabs>
        <w:spacing w:after="120" w:line="240" w:lineRule="auto"/>
        <w:ind w:left="357" w:hanging="357"/>
        <w:rPr>
          <w:rFonts w:ascii="Open Sans" w:eastAsia="Times New Roman" w:hAnsi="Open Sans" w:cs="Open Sans"/>
          <w:color w:val="000000" w:themeColor="text1"/>
          <w:spacing w:val="-1"/>
          <w:sz w:val="24"/>
          <w:szCs w:val="24"/>
          <w:lang w:eastAsia="pl-PL"/>
        </w:rPr>
      </w:pPr>
      <w:r w:rsidRPr="00B64B00">
        <w:rPr>
          <w:rStyle w:val="Pogrubienie"/>
          <w:rFonts w:ascii="Open Sans" w:hAnsi="Open Sans" w:cs="Open Sans"/>
          <w:color w:val="000000" w:themeColor="text1"/>
          <w:sz w:val="24"/>
          <w:szCs w:val="24"/>
        </w:rPr>
        <w:t>Fundacja Rozwoju Przedsiębiorczości im. Prof. Jerzego Dietla</w:t>
      </w:r>
      <w:r w:rsidR="00760D2E" w:rsidRPr="00760D2E">
        <w:rPr>
          <w:rStyle w:val="Pogrubienie"/>
          <w:rFonts w:ascii="Open Sans" w:hAnsi="Open Sans" w:cs="Open Sans"/>
          <w:color w:val="000000" w:themeColor="text1"/>
          <w:sz w:val="24"/>
          <w:szCs w:val="24"/>
        </w:rPr>
        <w:t xml:space="preserve"> z siedzibą w</w:t>
      </w:r>
      <w:r w:rsidR="00121185">
        <w:rPr>
          <w:rStyle w:val="Pogrubienie"/>
          <w:rFonts w:ascii="Open Sans" w:hAnsi="Open Sans" w:cs="Open Sans"/>
          <w:color w:val="000000" w:themeColor="text1"/>
          <w:sz w:val="24"/>
          <w:szCs w:val="24"/>
        </w:rPr>
        <w:t> </w:t>
      </w:r>
      <w:r w:rsidR="00760D2E" w:rsidRPr="00760D2E">
        <w:rPr>
          <w:rStyle w:val="Pogrubienie"/>
          <w:rFonts w:ascii="Open Sans" w:hAnsi="Open Sans" w:cs="Open Sans"/>
          <w:color w:val="000000" w:themeColor="text1"/>
          <w:sz w:val="24"/>
          <w:szCs w:val="24"/>
        </w:rPr>
        <w:t>Łodzi</w:t>
      </w:r>
      <w:r w:rsidRPr="00B64B00">
        <w:rPr>
          <w:rFonts w:ascii="Open Sans" w:hAnsi="Open Sans" w:cs="Open Sans"/>
          <w:color w:val="000000" w:themeColor="text1"/>
          <w:sz w:val="24"/>
          <w:szCs w:val="24"/>
        </w:rPr>
        <w:br/>
        <w:t>NIP: 7250009997</w:t>
      </w:r>
      <w:r w:rsidRPr="00B64B00">
        <w:rPr>
          <w:rFonts w:ascii="Open Sans" w:hAnsi="Open Sans" w:cs="Open Sans"/>
          <w:color w:val="000000" w:themeColor="text1"/>
          <w:sz w:val="24"/>
          <w:szCs w:val="24"/>
        </w:rPr>
        <w:br/>
        <w:t>e-mail:</w:t>
      </w:r>
      <w:r w:rsidRPr="00B64B00">
        <w:rPr>
          <w:rStyle w:val="apple-converted-space"/>
          <w:rFonts w:ascii="Open Sans" w:hAnsi="Open Sans" w:cs="Open Sans"/>
          <w:color w:val="000000" w:themeColor="text1"/>
          <w:sz w:val="24"/>
          <w:szCs w:val="24"/>
        </w:rPr>
        <w:t> </w:t>
      </w:r>
      <w:r w:rsidRPr="00B64B00">
        <w:rPr>
          <w:rFonts w:ascii="Open Sans" w:hAnsi="Open Sans" w:cs="Open Sans"/>
          <w:color w:val="000000" w:themeColor="text1"/>
          <w:sz w:val="24"/>
          <w:szCs w:val="24"/>
        </w:rPr>
        <w:t>fundacja@frp.lodz.pl</w:t>
      </w:r>
      <w:r w:rsidRPr="00B64B00">
        <w:rPr>
          <w:rFonts w:ascii="Open Sans" w:hAnsi="Open Sans" w:cs="Open Sans"/>
          <w:color w:val="000000" w:themeColor="text1"/>
          <w:sz w:val="24"/>
          <w:szCs w:val="24"/>
        </w:rPr>
        <w:br/>
        <w:t>tel.: 786 080</w:t>
      </w:r>
      <w:r w:rsidR="004B6937" w:rsidRPr="00B64B00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B64B00">
        <w:rPr>
          <w:rFonts w:ascii="Open Sans" w:hAnsi="Open Sans" w:cs="Open Sans"/>
          <w:color w:val="000000" w:themeColor="text1"/>
          <w:sz w:val="24"/>
          <w:szCs w:val="24"/>
        </w:rPr>
        <w:t>675</w:t>
      </w:r>
    </w:p>
    <w:p w14:paraId="4286BA23" w14:textId="7BF3C026" w:rsidR="00C64A27" w:rsidRPr="00B64B00" w:rsidRDefault="00C64A27" w:rsidP="00121185">
      <w:pPr>
        <w:tabs>
          <w:tab w:val="left" w:pos="969"/>
        </w:tabs>
        <w:spacing w:after="120" w:line="240" w:lineRule="auto"/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</w:pPr>
    </w:p>
    <w:p w14:paraId="402BB40A" w14:textId="5CB3782E" w:rsidR="004B6937" w:rsidRPr="00B64B00" w:rsidRDefault="004B6937" w:rsidP="00121185">
      <w:pPr>
        <w:tabs>
          <w:tab w:val="left" w:pos="969"/>
        </w:tabs>
        <w:spacing w:after="120" w:line="240" w:lineRule="auto"/>
        <w:jc w:val="center"/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  <w:t>§</w:t>
      </w:r>
      <w:r w:rsidR="00580A6C" w:rsidRPr="00760D2E"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  <w:t>2</w:t>
      </w:r>
      <w:r w:rsidRPr="00B64B00"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  <w:t>. ODRĘBNI ADMINISTRATORZY W RAMACH PROGRAMU</w:t>
      </w:r>
    </w:p>
    <w:p w14:paraId="5BB77322" w14:textId="77777777" w:rsidR="004B6937" w:rsidRPr="00B64B00" w:rsidRDefault="004B6937" w:rsidP="00121185">
      <w:pPr>
        <w:spacing w:after="120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041F4C9A" w14:textId="39ADCDA8" w:rsidR="00EE6DD9" w:rsidRPr="00B64B00" w:rsidRDefault="008072A1" w:rsidP="00121185">
      <w:pPr>
        <w:spacing w:after="120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sz w:val="24"/>
          <w:szCs w:val="24"/>
          <w:lang w:eastAsia="pl-PL"/>
        </w:rPr>
        <w:t>W odniesieniu do realizacji programu Fundusze Europejskie dla Łódzkiego 2021- 2027</w:t>
      </w:r>
    </w:p>
    <w:p w14:paraId="7D1C6E26" w14:textId="0E544606" w:rsidR="0021164A" w:rsidRPr="00121185" w:rsidRDefault="0021164A" w:rsidP="00121185">
      <w:pPr>
        <w:numPr>
          <w:ilvl w:val="0"/>
          <w:numId w:val="11"/>
        </w:numPr>
        <w:suppressAutoHyphens/>
        <w:spacing w:after="120" w:line="240" w:lineRule="auto"/>
        <w:ind w:left="284" w:hanging="284"/>
        <w:rPr>
          <w:rFonts w:ascii="Open Sans" w:eastAsia="Times New Roman" w:hAnsi="Open Sans" w:cs="Open Sans"/>
          <w:sz w:val="24"/>
          <w:szCs w:val="24"/>
          <w:u w:val="single"/>
          <w:lang w:val="en-US" w:eastAsia="pl-PL"/>
        </w:rPr>
      </w:pPr>
      <w:r w:rsidRPr="00121185">
        <w:rPr>
          <w:rFonts w:ascii="Open Sans" w:eastAsia="Times New Roman" w:hAnsi="Open Sans" w:cs="Open Sans"/>
          <w:sz w:val="24"/>
          <w:szCs w:val="24"/>
          <w:lang w:eastAsia="pl-PL"/>
        </w:rPr>
        <w:t xml:space="preserve">Zarząd Województwa Łódzkiego z siedzibą w Łodzi 90-051, al. Piłsudskiego 8, tel.: 42 663 30 00, </w:t>
      </w:r>
      <w:r w:rsidRPr="00121185">
        <w:rPr>
          <w:rFonts w:ascii="Open Sans" w:eastAsia="Times New Roman" w:hAnsi="Open Sans" w:cs="Open Sans"/>
          <w:sz w:val="24"/>
          <w:szCs w:val="24"/>
          <w:lang w:val="en-US" w:eastAsia="pl-PL"/>
        </w:rPr>
        <w:t xml:space="preserve">e-mail: </w:t>
      </w:r>
      <w:hyperlink r:id="rId8" w:history="1">
        <w:r w:rsidRPr="00121185">
          <w:rPr>
            <w:rFonts w:ascii="Open Sans" w:eastAsia="Times New Roman" w:hAnsi="Open Sans" w:cs="Open Sans"/>
            <w:sz w:val="24"/>
            <w:szCs w:val="24"/>
            <w:u w:val="single"/>
            <w:lang w:val="en-US" w:eastAsia="pl-PL"/>
          </w:rPr>
          <w:t>info@lodzkie.pl</w:t>
        </w:r>
      </w:hyperlink>
    </w:p>
    <w:p w14:paraId="23D20CF7" w14:textId="77777777" w:rsidR="00D572D6" w:rsidRPr="00B64B00" w:rsidRDefault="00D572D6" w:rsidP="00121185">
      <w:pPr>
        <w:suppressAutoHyphens/>
        <w:spacing w:after="120" w:line="240" w:lineRule="auto"/>
        <w:rPr>
          <w:rFonts w:ascii="Open Sans" w:eastAsia="Times New Roman" w:hAnsi="Open Sans" w:cs="Open Sans"/>
          <w:sz w:val="24"/>
          <w:szCs w:val="24"/>
          <w:lang w:val="en-US" w:eastAsia="pl-PL"/>
        </w:rPr>
      </w:pPr>
    </w:p>
    <w:p w14:paraId="40E601A3" w14:textId="77777777" w:rsidR="00121185" w:rsidRDefault="00121185">
      <w:pPr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br w:type="page"/>
      </w:r>
    </w:p>
    <w:p w14:paraId="00A4EB03" w14:textId="3245F573" w:rsidR="004B6937" w:rsidRDefault="004B6937" w:rsidP="00121185">
      <w:pPr>
        <w:suppressAutoHyphens/>
        <w:spacing w:after="120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lastRenderedPageBreak/>
        <w:t>§</w:t>
      </w:r>
      <w:r w:rsidR="00580A6C" w:rsidRPr="00760D2E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3</w:t>
      </w:r>
      <w:r w:rsidRPr="00B64B00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. CEL PRZETWARZANIA DANYCH</w:t>
      </w:r>
    </w:p>
    <w:p w14:paraId="020D238C" w14:textId="77777777" w:rsidR="00121185" w:rsidRPr="00B64B00" w:rsidRDefault="00121185" w:rsidP="00121185">
      <w:pPr>
        <w:suppressAutoHyphens/>
        <w:spacing w:after="120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</w:p>
    <w:p w14:paraId="04CF8B1F" w14:textId="03335F46" w:rsidR="00760D2E" w:rsidRPr="00B64B00" w:rsidRDefault="00F85242" w:rsidP="00121185">
      <w:pPr>
        <w:pStyle w:val="Akapitzlist"/>
        <w:numPr>
          <w:ilvl w:val="0"/>
          <w:numId w:val="23"/>
        </w:numPr>
        <w:spacing w:after="120" w:line="240" w:lineRule="auto"/>
        <w:ind w:left="357" w:hanging="357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sz w:val="24"/>
          <w:szCs w:val="24"/>
          <w:lang w:eastAsia="pl-PL"/>
        </w:rPr>
        <w:t xml:space="preserve">Cel przetwarzania </w:t>
      </w:r>
      <w:r w:rsidR="000A432D" w:rsidRPr="00B64B00">
        <w:rPr>
          <w:rFonts w:ascii="Open Sans" w:eastAsia="Times New Roman" w:hAnsi="Open Sans" w:cs="Open Sans"/>
          <w:sz w:val="24"/>
          <w:szCs w:val="24"/>
          <w:lang w:eastAsia="pl-PL"/>
        </w:rPr>
        <w:t>danych:</w:t>
      </w:r>
    </w:p>
    <w:p w14:paraId="046805C1" w14:textId="4BC528C6" w:rsidR="00C07953" w:rsidRPr="00B64B00" w:rsidRDefault="00F85242" w:rsidP="00121185">
      <w:pPr>
        <w:spacing w:after="120" w:line="240" w:lineRule="auto"/>
        <w:jc w:val="both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sz w:val="24"/>
          <w:szCs w:val="24"/>
          <w:lang w:eastAsia="pl-PL"/>
        </w:rPr>
        <w:t>Dane osobowe będą przetwarzane w zwi</w:t>
      </w:r>
      <w:r w:rsidR="00792185" w:rsidRPr="00B64B00">
        <w:rPr>
          <w:rFonts w:ascii="Open Sans" w:eastAsia="Times New Roman" w:hAnsi="Open Sans" w:cs="Open Sans"/>
          <w:sz w:val="24"/>
          <w:szCs w:val="24"/>
          <w:lang w:eastAsia="pl-PL"/>
        </w:rPr>
        <w:t>ą</w:t>
      </w:r>
      <w:r w:rsidRPr="00B64B00">
        <w:rPr>
          <w:rFonts w:ascii="Open Sans" w:eastAsia="Times New Roman" w:hAnsi="Open Sans" w:cs="Open Sans"/>
          <w:sz w:val="24"/>
          <w:szCs w:val="24"/>
          <w:lang w:eastAsia="pl-PL"/>
        </w:rPr>
        <w:t xml:space="preserve">zku z realizacją </w:t>
      </w:r>
      <w:r w:rsidRPr="00B64B00">
        <w:rPr>
          <w:rFonts w:ascii="Open Sans" w:hAnsi="Open Sans" w:cs="Open Sans"/>
          <w:sz w:val="24"/>
          <w:szCs w:val="24"/>
        </w:rPr>
        <w:t xml:space="preserve">projektu </w:t>
      </w:r>
      <w:r w:rsidR="004B6937" w:rsidRPr="00B64B00">
        <w:rPr>
          <w:rFonts w:ascii="Open Sans" w:hAnsi="Open Sans" w:cs="Open Sans"/>
          <w:b/>
          <w:bCs/>
          <w:sz w:val="24"/>
          <w:szCs w:val="24"/>
        </w:rPr>
        <w:t>„Równość w praktyce – wsparcie dla pracodawców i kobiet pracujących w województwie łódzkim”</w:t>
      </w:r>
      <w:r w:rsidR="004B6937" w:rsidRPr="00B64B00">
        <w:rPr>
          <w:rFonts w:ascii="Open Sans" w:hAnsi="Open Sans" w:cs="Open Sans"/>
          <w:sz w:val="24"/>
          <w:szCs w:val="24"/>
        </w:rPr>
        <w:t xml:space="preserve"> </w:t>
      </w:r>
      <w:r w:rsidRPr="00B64B00">
        <w:rPr>
          <w:rFonts w:ascii="Open Sans" w:hAnsi="Open Sans" w:cs="Open Sans"/>
          <w:sz w:val="24"/>
          <w:szCs w:val="24"/>
        </w:rPr>
        <w:t xml:space="preserve">w celu rekrutacji, </w:t>
      </w:r>
      <w:r w:rsidR="00F25BCF" w:rsidRPr="00B64B00">
        <w:rPr>
          <w:rFonts w:ascii="Open Sans" w:hAnsi="Open Sans" w:cs="Open Sans"/>
          <w:sz w:val="24"/>
          <w:szCs w:val="24"/>
        </w:rPr>
        <w:t>udzielania wsparcia polegającego na realizacji warsztatów</w:t>
      </w:r>
      <w:r w:rsidR="004B6937" w:rsidRPr="00B64B00">
        <w:rPr>
          <w:rFonts w:ascii="Open Sans" w:hAnsi="Open Sans" w:cs="Open Sans"/>
          <w:sz w:val="24"/>
          <w:szCs w:val="24"/>
        </w:rPr>
        <w:t>, szkoleń, konkursu</w:t>
      </w:r>
      <w:r w:rsidRPr="00B64B00">
        <w:rPr>
          <w:rFonts w:ascii="Open Sans" w:hAnsi="Open Sans" w:cs="Open Sans"/>
          <w:sz w:val="24"/>
          <w:szCs w:val="24"/>
        </w:rPr>
        <w:t xml:space="preserve">, monitorowania i rozliczenia projektu, </w:t>
      </w:r>
      <w:r w:rsidR="0021164A"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w</w:t>
      </w:r>
      <w:r w:rsidR="00121185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 </w:t>
      </w:r>
      <w:r w:rsidR="0021164A"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szczególności potwierdzeni</w:t>
      </w:r>
      <w:r w:rsidR="006E0317"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 xml:space="preserve">a kwalifikowalności wydatków, </w:t>
      </w:r>
      <w:r w:rsidR="0021164A"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 xml:space="preserve">monitoringu, ewaluacji, kontroli, audytu i sprawozdawczości w ramach programu regionalnego Fundusze Europejskie dla Łódzkiego 2021-2027, a także w </w:t>
      </w:r>
      <w:r w:rsidR="0088487A"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celu archiwizacji dokumentów</w:t>
      </w:r>
      <w:r w:rsidR="0021164A"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.</w:t>
      </w:r>
      <w:r w:rsidR="00F25BCF"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 xml:space="preserve"> </w:t>
      </w:r>
    </w:p>
    <w:p w14:paraId="52071407" w14:textId="77777777" w:rsidR="004B6937" w:rsidRPr="00B64B00" w:rsidRDefault="004B6937" w:rsidP="00121185">
      <w:pPr>
        <w:pStyle w:val="Akapitzlist"/>
        <w:spacing w:after="120" w:line="240" w:lineRule="auto"/>
        <w:ind w:left="0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653EB74F" w14:textId="4776C2AF" w:rsidR="0021164A" w:rsidRPr="00B64B00" w:rsidRDefault="0021164A" w:rsidP="00121185">
      <w:pPr>
        <w:pStyle w:val="Akapitzlist"/>
        <w:numPr>
          <w:ilvl w:val="0"/>
          <w:numId w:val="23"/>
        </w:numPr>
        <w:spacing w:after="120" w:line="240" w:lineRule="auto"/>
        <w:ind w:left="357" w:hanging="357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sz w:val="24"/>
          <w:szCs w:val="24"/>
          <w:lang w:eastAsia="pl-PL"/>
        </w:rPr>
        <w:t>Podstawą przetwarzania Pani/Pana danych osobowych w szczególności jest:</w:t>
      </w:r>
    </w:p>
    <w:p w14:paraId="320B4397" w14:textId="177B0B4E" w:rsidR="0021164A" w:rsidRPr="00B64B00" w:rsidRDefault="0021164A" w:rsidP="00121185">
      <w:pPr>
        <w:pStyle w:val="Akapitzlist"/>
        <w:numPr>
          <w:ilvl w:val="0"/>
          <w:numId w:val="35"/>
        </w:numPr>
        <w:tabs>
          <w:tab w:val="left" w:pos="969"/>
        </w:tabs>
        <w:spacing w:after="120" w:line="240" w:lineRule="auto"/>
        <w:ind w:left="714" w:hanging="357"/>
        <w:contextualSpacing w:val="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bookmarkStart w:id="0" w:name="_Hlk178073596"/>
      <w:r w:rsidRPr="00B64B00">
        <w:rPr>
          <w:rFonts w:ascii="Open Sans" w:eastAsia="Times New Roman" w:hAnsi="Open Sans" w:cs="Open Sans"/>
          <w:sz w:val="24"/>
          <w:szCs w:val="24"/>
          <w:lang w:eastAsia="pl-PL"/>
        </w:rPr>
        <w:t xml:space="preserve">art. 6 ust. 1 lit. c i e </w:t>
      </w:r>
      <w:bookmarkEnd w:id="0"/>
      <w:r w:rsidR="000A432D" w:rsidRPr="00B64B00">
        <w:rPr>
          <w:rFonts w:ascii="Open Sans" w:eastAsia="Times New Roman" w:hAnsi="Open Sans" w:cs="Open Sans"/>
          <w:sz w:val="24"/>
          <w:szCs w:val="24"/>
          <w:lang w:eastAsia="pl-PL"/>
        </w:rPr>
        <w:t>RODO oraz</w:t>
      </w:r>
      <w:r w:rsidRPr="00B64B00">
        <w:rPr>
          <w:rFonts w:ascii="Open Sans" w:eastAsia="Times New Roman" w:hAnsi="Open Sans" w:cs="Open Sans"/>
          <w:bCs/>
          <w:spacing w:val="-1"/>
          <w:sz w:val="24"/>
          <w:szCs w:val="24"/>
          <w:lang w:eastAsia="pl-PL"/>
        </w:rPr>
        <w:t xml:space="preserve"> art. 9 ust. 2 lit. g- RODO</w:t>
      </w:r>
      <w:r w:rsidR="0088487A" w:rsidRPr="00B64B00">
        <w:rPr>
          <w:rFonts w:ascii="Open Sans" w:eastAsia="Times New Roman" w:hAnsi="Open Sans" w:cs="Open Sans"/>
          <w:bCs/>
          <w:spacing w:val="-1"/>
          <w:sz w:val="24"/>
          <w:szCs w:val="24"/>
          <w:lang w:eastAsia="pl-PL"/>
        </w:rPr>
        <w:t xml:space="preserve"> </w:t>
      </w:r>
      <w:r w:rsidR="000A432D" w:rsidRPr="00B64B00">
        <w:rPr>
          <w:rFonts w:ascii="Open Sans" w:eastAsia="Times New Roman" w:hAnsi="Open Sans" w:cs="Open Sans"/>
          <w:bCs/>
          <w:spacing w:val="-1"/>
          <w:sz w:val="24"/>
          <w:szCs w:val="24"/>
          <w:lang w:eastAsia="pl-PL"/>
        </w:rPr>
        <w:t>(w</w:t>
      </w:r>
      <w:r w:rsidR="0088487A" w:rsidRPr="00B64B00">
        <w:rPr>
          <w:rFonts w:ascii="Open Sans" w:eastAsia="Times New Roman" w:hAnsi="Open Sans" w:cs="Open Sans"/>
          <w:bCs/>
          <w:spacing w:val="-1"/>
          <w:sz w:val="24"/>
          <w:szCs w:val="24"/>
          <w:lang w:eastAsia="pl-PL"/>
        </w:rPr>
        <w:t xml:space="preserve"> zależności od projektu)</w:t>
      </w:r>
      <w:r w:rsidRPr="00B64B00">
        <w:rPr>
          <w:rFonts w:ascii="Open Sans" w:eastAsia="Times New Roman" w:hAnsi="Open Sans" w:cs="Open Sans"/>
          <w:bCs/>
          <w:spacing w:val="-1"/>
          <w:sz w:val="24"/>
          <w:szCs w:val="24"/>
          <w:lang w:eastAsia="pl-PL"/>
        </w:rPr>
        <w:t xml:space="preserve"> w </w:t>
      </w:r>
      <w:r w:rsidRPr="00B64B00">
        <w:rPr>
          <w:rFonts w:ascii="Open Sans" w:eastAsia="Times New Roman" w:hAnsi="Open Sans" w:cs="Open Sans"/>
          <w:sz w:val="24"/>
          <w:szCs w:val="24"/>
          <w:lang w:eastAsia="pl-PL"/>
        </w:rPr>
        <w:t>związku z:</w:t>
      </w:r>
    </w:p>
    <w:p w14:paraId="752CD54A" w14:textId="0D57D888" w:rsidR="0021164A" w:rsidRPr="00121185" w:rsidRDefault="0021164A" w:rsidP="00121185">
      <w:pPr>
        <w:pStyle w:val="Akapitzlist"/>
        <w:numPr>
          <w:ilvl w:val="0"/>
          <w:numId w:val="35"/>
        </w:numPr>
        <w:tabs>
          <w:tab w:val="left" w:pos="969"/>
        </w:tabs>
        <w:suppressAutoHyphens/>
        <w:spacing w:after="120" w:line="240" w:lineRule="auto"/>
        <w:ind w:left="714" w:hanging="357"/>
        <w:contextualSpacing w:val="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121185">
        <w:rPr>
          <w:rFonts w:ascii="Open Sans" w:eastAsia="Times New Roman" w:hAnsi="Open Sans" w:cs="Open Sans"/>
          <w:sz w:val="24"/>
          <w:szCs w:val="24"/>
          <w:lang w:eastAsia="pl-PL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</w:t>
      </w:r>
      <w:r w:rsidR="00760D2E" w:rsidRPr="00121185">
        <w:rPr>
          <w:rFonts w:ascii="Open Sans" w:eastAsia="Times New Roman" w:hAnsi="Open Sans" w:cs="Open Sans"/>
          <w:sz w:val="24"/>
          <w:szCs w:val="24"/>
          <w:lang w:eastAsia="pl-PL"/>
        </w:rPr>
        <w:t>,</w:t>
      </w:r>
    </w:p>
    <w:p w14:paraId="53FF6521" w14:textId="5BF787A2" w:rsidR="0021164A" w:rsidRPr="00121185" w:rsidRDefault="0021164A" w:rsidP="00121185">
      <w:pPr>
        <w:pStyle w:val="Akapitzlist"/>
        <w:numPr>
          <w:ilvl w:val="0"/>
          <w:numId w:val="35"/>
        </w:numPr>
        <w:tabs>
          <w:tab w:val="left" w:pos="969"/>
        </w:tabs>
        <w:suppressAutoHyphens/>
        <w:spacing w:after="120" w:line="240" w:lineRule="auto"/>
        <w:ind w:left="714" w:hanging="357"/>
        <w:contextualSpacing w:val="0"/>
        <w:jc w:val="both"/>
        <w:rPr>
          <w:rFonts w:ascii="Open Sans" w:eastAsia="Times New Roman" w:hAnsi="Open Sans" w:cs="Open Sans"/>
          <w:bCs/>
          <w:color w:val="000000"/>
          <w:sz w:val="24"/>
          <w:szCs w:val="24"/>
          <w:lang w:eastAsia="pl-PL"/>
        </w:rPr>
      </w:pPr>
      <w:r w:rsidRPr="00121185">
        <w:rPr>
          <w:rFonts w:ascii="Open Sans" w:eastAsia="Times New Roman" w:hAnsi="Open Sans" w:cs="Open Sans"/>
          <w:sz w:val="24"/>
          <w:szCs w:val="24"/>
          <w:lang w:eastAsia="pl-PL"/>
        </w:rPr>
        <w:t>Rozporządzeniem Parlamentu Europejskiego i Rady (UE) 2021/1057 z dnia 24 czerwca 2021 r. ustanawiającym Europejski Fundusz Społeczny Plus (EFS+) oraz uchylające rozporządzenie (UE) nr 1296/2013;</w:t>
      </w:r>
    </w:p>
    <w:p w14:paraId="07D77689" w14:textId="2A98523F" w:rsidR="0021164A" w:rsidRPr="00121185" w:rsidRDefault="0021164A" w:rsidP="00121185">
      <w:pPr>
        <w:pStyle w:val="Akapitzlist"/>
        <w:numPr>
          <w:ilvl w:val="0"/>
          <w:numId w:val="35"/>
        </w:numPr>
        <w:tabs>
          <w:tab w:val="left" w:pos="969"/>
        </w:tabs>
        <w:suppressAutoHyphens/>
        <w:spacing w:after="120" w:line="240" w:lineRule="auto"/>
        <w:ind w:left="714" w:hanging="357"/>
        <w:contextualSpacing w:val="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121185">
        <w:rPr>
          <w:rFonts w:ascii="Open Sans" w:eastAsia="Times New Roman" w:hAnsi="Open Sans" w:cs="Open Sans"/>
          <w:sz w:val="24"/>
          <w:szCs w:val="24"/>
          <w:lang w:eastAsia="pl-PL"/>
        </w:rPr>
        <w:t xml:space="preserve">ustawą z dnia 28 kwietnia 2022 r. o zasadach realizacji zadań finansowanych ze środków europejskich w perspektywie finansowej 2021-2027; </w:t>
      </w:r>
    </w:p>
    <w:p w14:paraId="722C0C83" w14:textId="4C4BC076" w:rsidR="00580A6C" w:rsidRPr="00121185" w:rsidRDefault="0021164A" w:rsidP="00121185">
      <w:pPr>
        <w:pStyle w:val="Akapitzlist"/>
        <w:numPr>
          <w:ilvl w:val="0"/>
          <w:numId w:val="35"/>
        </w:numPr>
        <w:tabs>
          <w:tab w:val="left" w:pos="969"/>
        </w:tabs>
        <w:suppressAutoHyphens/>
        <w:spacing w:after="120" w:line="240" w:lineRule="auto"/>
        <w:ind w:left="714" w:hanging="357"/>
        <w:contextualSpacing w:val="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121185">
        <w:rPr>
          <w:rFonts w:ascii="Open Sans" w:eastAsia="Times New Roman" w:hAnsi="Open Sans" w:cs="Open Sans"/>
          <w:sz w:val="24"/>
          <w:szCs w:val="24"/>
          <w:lang w:eastAsia="pl-PL"/>
        </w:rPr>
        <w:t>ustawą z dnia 14 lipca 1983 r. o narodowym zasobie archiwalnym i</w:t>
      </w:r>
      <w:r w:rsidR="00121185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121185">
        <w:rPr>
          <w:rFonts w:ascii="Open Sans" w:eastAsia="Times New Roman" w:hAnsi="Open Sans" w:cs="Open Sans"/>
          <w:sz w:val="24"/>
          <w:szCs w:val="24"/>
          <w:lang w:eastAsia="pl-PL"/>
        </w:rPr>
        <w:t>archiwach</w:t>
      </w:r>
      <w:r w:rsidR="004B6937" w:rsidRPr="00121185">
        <w:rPr>
          <w:rFonts w:ascii="Open Sans" w:eastAsia="Times New Roman" w:hAnsi="Open Sans" w:cs="Open Sans"/>
          <w:sz w:val="24"/>
          <w:szCs w:val="24"/>
          <w:lang w:eastAsia="pl-PL"/>
        </w:rPr>
        <w:t>,</w:t>
      </w:r>
    </w:p>
    <w:p w14:paraId="2E3D82C7" w14:textId="79599D4B" w:rsidR="004B6937" w:rsidRPr="00121185" w:rsidRDefault="004B6937" w:rsidP="00121185">
      <w:pPr>
        <w:pStyle w:val="Akapitzlist"/>
        <w:numPr>
          <w:ilvl w:val="0"/>
          <w:numId w:val="35"/>
        </w:numPr>
        <w:tabs>
          <w:tab w:val="left" w:pos="969"/>
        </w:tabs>
        <w:suppressAutoHyphens/>
        <w:spacing w:after="120" w:line="240" w:lineRule="auto"/>
        <w:ind w:left="714" w:hanging="357"/>
        <w:contextualSpacing w:val="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121185">
        <w:rPr>
          <w:rFonts w:ascii="Open Sans" w:hAnsi="Open Sans" w:cs="Open Sans"/>
          <w:sz w:val="24"/>
          <w:szCs w:val="24"/>
        </w:rPr>
        <w:t>w przypadku danych szczególnych kategorii (np. niepełnosprawność) –</w:t>
      </w:r>
      <w:r w:rsidRPr="00121185">
        <w:rPr>
          <w:rStyle w:val="apple-converted-space"/>
          <w:rFonts w:ascii="Open Sans" w:hAnsi="Open Sans" w:cs="Open Sans"/>
          <w:sz w:val="24"/>
          <w:szCs w:val="24"/>
        </w:rPr>
        <w:t> </w:t>
      </w:r>
      <w:r w:rsidRPr="00121185">
        <w:rPr>
          <w:rStyle w:val="Pogrubienie"/>
          <w:rFonts w:ascii="Open Sans" w:hAnsi="Open Sans" w:cs="Open Sans"/>
          <w:b w:val="0"/>
          <w:bCs w:val="0"/>
          <w:sz w:val="24"/>
          <w:szCs w:val="24"/>
        </w:rPr>
        <w:t>art. 9 ust. 2 lit. g</w:t>
      </w:r>
      <w:r w:rsidRPr="00121185">
        <w:rPr>
          <w:rStyle w:val="apple-converted-space"/>
          <w:rFonts w:ascii="Open Sans" w:hAnsi="Open Sans" w:cs="Open Sans"/>
          <w:sz w:val="24"/>
          <w:szCs w:val="24"/>
        </w:rPr>
        <w:t> </w:t>
      </w:r>
      <w:r w:rsidRPr="00121185">
        <w:rPr>
          <w:rFonts w:ascii="Open Sans" w:hAnsi="Open Sans" w:cs="Open Sans"/>
          <w:sz w:val="24"/>
          <w:szCs w:val="24"/>
        </w:rPr>
        <w:t>RODO, tj. przetwarzanie jest niezbędne ze względów związanych z ważnym interesem publicznym.</w:t>
      </w:r>
    </w:p>
    <w:p w14:paraId="77328BBE" w14:textId="77777777" w:rsidR="00D572D6" w:rsidRPr="00B64B00" w:rsidRDefault="00D572D6" w:rsidP="00121185">
      <w:pPr>
        <w:tabs>
          <w:tab w:val="left" w:pos="969"/>
        </w:tabs>
        <w:suppressAutoHyphens/>
        <w:spacing w:after="120" w:line="240" w:lineRule="auto"/>
        <w:ind w:left="426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249F574" w14:textId="77777777" w:rsidR="00121185" w:rsidRDefault="00121185">
      <w:pPr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Cs/>
          <w:sz w:val="24"/>
          <w:szCs w:val="24"/>
          <w:lang w:eastAsia="pl-PL"/>
        </w:rPr>
        <w:br w:type="page"/>
      </w:r>
    </w:p>
    <w:p w14:paraId="01B8882D" w14:textId="6214C803" w:rsidR="00BF3898" w:rsidRPr="00B64B00" w:rsidRDefault="0021164A" w:rsidP="00121185">
      <w:pPr>
        <w:pStyle w:val="Akapitzlist"/>
        <w:numPr>
          <w:ilvl w:val="0"/>
          <w:numId w:val="23"/>
        </w:numPr>
        <w:suppressAutoHyphens/>
        <w:spacing w:after="120" w:line="240" w:lineRule="auto"/>
        <w:ind w:left="357" w:hanging="357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bCs/>
          <w:sz w:val="24"/>
          <w:szCs w:val="24"/>
          <w:lang w:eastAsia="pl-PL"/>
        </w:rPr>
        <w:t>P</w:t>
      </w:r>
      <w:r w:rsidR="00BF3898" w:rsidRPr="00B64B00">
        <w:rPr>
          <w:rFonts w:ascii="Open Sans" w:eastAsia="Times New Roman" w:hAnsi="Open Sans" w:cs="Open Sans"/>
          <w:bCs/>
          <w:sz w:val="24"/>
          <w:szCs w:val="24"/>
          <w:lang w:eastAsia="pl-PL"/>
        </w:rPr>
        <w:t>rzetwarzane dane obejmują:</w:t>
      </w:r>
    </w:p>
    <w:p w14:paraId="36FC73FC" w14:textId="77777777" w:rsidR="004B6937" w:rsidRPr="00B64B00" w:rsidRDefault="004B6937" w:rsidP="00121185">
      <w:pPr>
        <w:pStyle w:val="ds-markdown-paragraph"/>
        <w:spacing w:before="0" w:beforeAutospacing="0" w:after="120" w:afterAutospacing="0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W zależności od grupy docelowej przetwarzane będą następujące dane:</w:t>
      </w:r>
    </w:p>
    <w:p w14:paraId="0DFA6D4E" w14:textId="77777777" w:rsidR="004B6937" w:rsidRPr="00B64B00" w:rsidRDefault="004B6937" w:rsidP="00121185">
      <w:pPr>
        <w:pStyle w:val="ds-markdown-paragraph"/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Style w:val="Pogrubienie"/>
          <w:rFonts w:ascii="Open Sans" w:hAnsi="Open Sans" w:cs="Open Sans"/>
          <w:b w:val="0"/>
          <w:bCs w:val="0"/>
        </w:rPr>
        <w:t>Dla uczestniczek szkoleń dla kobiet (125K) oraz uczestników seminariów (75K, 50M):</w:t>
      </w:r>
    </w:p>
    <w:p w14:paraId="5B400C3F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imię (imiona) i nazwisko,</w:t>
      </w:r>
    </w:p>
    <w:p w14:paraId="4322AE98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numer PESEL,</w:t>
      </w:r>
    </w:p>
    <w:p w14:paraId="2490D1AA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data urodzenia, wiek,</w:t>
      </w:r>
    </w:p>
    <w:p w14:paraId="62C8356E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płeć,</w:t>
      </w:r>
    </w:p>
    <w:p w14:paraId="35B6B286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wykształcenie,</w:t>
      </w:r>
    </w:p>
    <w:p w14:paraId="3CEB984B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obywatelstwo,</w:t>
      </w:r>
    </w:p>
    <w:p w14:paraId="353E5861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adres zamieszkania (województwo, powiat, gmina, miejscowość, kod pocztowy, ulica, nr budynku/lokalu),</w:t>
      </w:r>
    </w:p>
    <w:p w14:paraId="33D140A1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obszar według stopnia urbanizacji (DEGURBA – miejski/wiejski),</w:t>
      </w:r>
    </w:p>
    <w:p w14:paraId="7DA92D96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numer telefonu, adres e-mail,</w:t>
      </w:r>
    </w:p>
    <w:p w14:paraId="5E46D02C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status na rynku pracy (pracująca/pracujący, forma zatrudnienia, nazwa pracodawcy),</w:t>
      </w:r>
    </w:p>
    <w:p w14:paraId="5DAD0B6A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informacja o zatrudnieniu na terenie woj. łódzkiego,</w:t>
      </w:r>
    </w:p>
    <w:p w14:paraId="529BBCC5" w14:textId="5D24C7D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kryteria premiujące (</w:t>
      </w:r>
      <w:r w:rsidR="007B4F37" w:rsidRPr="00760D2E">
        <w:rPr>
          <w:rFonts w:ascii="Open Sans" w:hAnsi="Open Sans" w:cs="Open Sans"/>
        </w:rPr>
        <w:t xml:space="preserve">płeć, </w:t>
      </w:r>
      <w:r w:rsidRPr="00B64B00">
        <w:rPr>
          <w:rFonts w:ascii="Open Sans" w:hAnsi="Open Sans" w:cs="Open Sans"/>
        </w:rPr>
        <w:t>wiek 50+, gmina wiejska, niepełnosprawność),</w:t>
      </w:r>
    </w:p>
    <w:p w14:paraId="3BA5B48C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dane dotyczące niepełnosprawności (jeśli dotyczy – orzeczenie),</w:t>
      </w:r>
    </w:p>
    <w:p w14:paraId="5F0C36AC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specyficzne potrzeby w zakresie dostępności (tłumacz PJM, pętla indukcyjna, asystent itp.),</w:t>
      </w:r>
    </w:p>
    <w:p w14:paraId="729A6030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informacje o uczestnictwie w wsparciu (data rozpoczęcia i zakończenia, lista obecności, testy wiedzy),</w:t>
      </w:r>
    </w:p>
    <w:p w14:paraId="27690D5F" w14:textId="77777777" w:rsidR="004B6937" w:rsidRPr="00B64B00" w:rsidRDefault="004B6937" w:rsidP="00121185">
      <w:pPr>
        <w:pStyle w:val="ds-markdown-paragraph"/>
        <w:numPr>
          <w:ilvl w:val="0"/>
          <w:numId w:val="3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sytuacja po zakończeniu udziału w projekcie (ankieta monitorująca, dokumenty potwierdzające poprawę sytuacji na rynku pracy).</w:t>
      </w:r>
    </w:p>
    <w:p w14:paraId="0432B9A0" w14:textId="1D8E7017" w:rsidR="004B6937" w:rsidRPr="00B64B00" w:rsidRDefault="004B6937" w:rsidP="00121185">
      <w:pPr>
        <w:pStyle w:val="ds-markdown-paragraph"/>
        <w:spacing w:before="0" w:beforeAutospacing="0" w:after="120" w:afterAutospacing="0"/>
        <w:jc w:val="both"/>
        <w:rPr>
          <w:rFonts w:ascii="Open Sans" w:hAnsi="Open Sans" w:cs="Open Sans"/>
        </w:rPr>
      </w:pPr>
      <w:r w:rsidRPr="00B64B00">
        <w:rPr>
          <w:rStyle w:val="Pogrubienie"/>
          <w:rFonts w:ascii="Open Sans" w:hAnsi="Open Sans" w:cs="Open Sans"/>
          <w:b w:val="0"/>
          <w:bCs w:val="0"/>
        </w:rPr>
        <w:t>Dla pracodawców (MŚP) – audyty równościowe i I</w:t>
      </w:r>
      <w:r w:rsidR="00580A6C" w:rsidRPr="00760D2E">
        <w:rPr>
          <w:rStyle w:val="Pogrubienie"/>
          <w:rFonts w:ascii="Open Sans" w:hAnsi="Open Sans" w:cs="Open Sans"/>
          <w:b w:val="0"/>
          <w:bCs w:val="0"/>
        </w:rPr>
        <w:t>ndywidualne Plany Wdrożenia Równości</w:t>
      </w:r>
      <w:r w:rsidRPr="00B64B00">
        <w:rPr>
          <w:rStyle w:val="Pogrubienie"/>
          <w:rFonts w:ascii="Open Sans" w:hAnsi="Open Sans" w:cs="Open Sans"/>
          <w:b w:val="0"/>
          <w:bCs w:val="0"/>
        </w:rPr>
        <w:t xml:space="preserve"> (25 firm):</w:t>
      </w:r>
    </w:p>
    <w:p w14:paraId="2907E6E0" w14:textId="77777777" w:rsidR="004B6937" w:rsidRPr="00B64B00" w:rsidRDefault="004B6937" w:rsidP="00121185">
      <w:pPr>
        <w:pStyle w:val="ds-markdown-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imię i nazwisko osoby uprawnionej do reprezentacji oraz osoby do kontaktu,</w:t>
      </w:r>
    </w:p>
    <w:p w14:paraId="2F30D83F" w14:textId="77777777" w:rsidR="004B6937" w:rsidRPr="00B64B00" w:rsidRDefault="004B6937" w:rsidP="00121185">
      <w:pPr>
        <w:pStyle w:val="ds-markdown-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stanowisko/funkcja,</w:t>
      </w:r>
    </w:p>
    <w:p w14:paraId="7FE4BD8D" w14:textId="77777777" w:rsidR="004B6937" w:rsidRPr="00B64B00" w:rsidRDefault="004B6937" w:rsidP="00121185">
      <w:pPr>
        <w:pStyle w:val="ds-markdown-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dane kontaktowe (telefon, e-mail),</w:t>
      </w:r>
    </w:p>
    <w:p w14:paraId="0548D42B" w14:textId="77777777" w:rsidR="004B6937" w:rsidRPr="00B64B00" w:rsidRDefault="004B6937" w:rsidP="00121185">
      <w:pPr>
        <w:pStyle w:val="ds-markdown-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dane identyfikacyjne przedsiębiorstwa (nazwa, forma prawna, NIP, REGON, KRS/CEIDG),</w:t>
      </w:r>
    </w:p>
    <w:p w14:paraId="56003888" w14:textId="77777777" w:rsidR="004B6937" w:rsidRPr="00B64B00" w:rsidRDefault="004B6937" w:rsidP="00121185">
      <w:pPr>
        <w:pStyle w:val="ds-markdown-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dane adresowe siedziby i jednostki organizacyjnej na terenie woj. łódzkiego,</w:t>
      </w:r>
    </w:p>
    <w:p w14:paraId="61859B1C" w14:textId="42AF4252" w:rsidR="004B6937" w:rsidRPr="00B64B00" w:rsidRDefault="004B6937" w:rsidP="00121185">
      <w:pPr>
        <w:pStyle w:val="ds-markdown-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informacje dotyczące statusu przedsiębiorstwa (małe</w:t>
      </w:r>
      <w:r w:rsidR="00760D2E" w:rsidRPr="00760D2E">
        <w:rPr>
          <w:rFonts w:ascii="Open Sans" w:hAnsi="Open Sans" w:cs="Open Sans"/>
        </w:rPr>
        <w:t xml:space="preserve"> lub</w:t>
      </w:r>
      <w:r w:rsidRPr="00B64B00">
        <w:rPr>
          <w:rFonts w:ascii="Open Sans" w:hAnsi="Open Sans" w:cs="Open Sans"/>
        </w:rPr>
        <w:t xml:space="preserve"> średnie – MŚP),</w:t>
      </w:r>
    </w:p>
    <w:p w14:paraId="5D9C7BFA" w14:textId="77777777" w:rsidR="004B6937" w:rsidRPr="00B64B00" w:rsidRDefault="004B6937" w:rsidP="00121185">
      <w:pPr>
        <w:pStyle w:val="ds-markdown-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 xml:space="preserve">informacje niezbędne do udzielenia pomocy de </w:t>
      </w:r>
      <w:proofErr w:type="spellStart"/>
      <w:r w:rsidRPr="00B64B00">
        <w:rPr>
          <w:rFonts w:ascii="Open Sans" w:hAnsi="Open Sans" w:cs="Open Sans"/>
        </w:rPr>
        <w:t>minimis</w:t>
      </w:r>
      <w:proofErr w:type="spellEnd"/>
      <w:r w:rsidRPr="00B64B00">
        <w:rPr>
          <w:rFonts w:ascii="Open Sans" w:hAnsi="Open Sans" w:cs="Open Sans"/>
        </w:rPr>
        <w:t xml:space="preserve"> (limit pomocy, oświadczenia),</w:t>
      </w:r>
    </w:p>
    <w:p w14:paraId="574D1ADB" w14:textId="77777777" w:rsidR="004B6937" w:rsidRPr="00B64B00" w:rsidRDefault="004B6937" w:rsidP="00121185">
      <w:pPr>
        <w:pStyle w:val="ds-markdown-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dane dotyczące struktury zatrudnienia,</w:t>
      </w:r>
    </w:p>
    <w:p w14:paraId="440C391F" w14:textId="58900BCB" w:rsidR="004B6937" w:rsidRPr="00B64B00" w:rsidRDefault="004B6937" w:rsidP="00121185">
      <w:pPr>
        <w:pStyle w:val="ds-markdown-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Open Sans" w:hAnsi="Open Sans" w:cs="Open Sans"/>
        </w:rPr>
      </w:pPr>
      <w:r w:rsidRPr="00B64B00">
        <w:rPr>
          <w:rFonts w:ascii="Open Sans" w:hAnsi="Open Sans" w:cs="Open Sans"/>
        </w:rPr>
        <w:t>wyniki audytu równościowego i I</w:t>
      </w:r>
      <w:r w:rsidR="002B74B2" w:rsidRPr="00760D2E">
        <w:rPr>
          <w:rFonts w:ascii="Open Sans" w:hAnsi="Open Sans" w:cs="Open Sans"/>
        </w:rPr>
        <w:t>ndywidualnego Planu Wdrożenia Równości</w:t>
      </w:r>
      <w:r w:rsidRPr="00B64B00">
        <w:rPr>
          <w:rFonts w:ascii="Open Sans" w:hAnsi="Open Sans" w:cs="Open Sans"/>
        </w:rPr>
        <w:t>.</w:t>
      </w:r>
    </w:p>
    <w:p w14:paraId="3D311D67" w14:textId="6EE54CFC" w:rsidR="00D572D6" w:rsidRPr="00B64B00" w:rsidRDefault="00D572D6" w:rsidP="00121185">
      <w:pPr>
        <w:pStyle w:val="Akapitzlist"/>
        <w:spacing w:after="120" w:line="240" w:lineRule="auto"/>
        <w:ind w:left="-360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</w:p>
    <w:p w14:paraId="3D1465B2" w14:textId="292159F1" w:rsidR="006337B0" w:rsidRPr="00B64B00" w:rsidRDefault="006337B0" w:rsidP="00121185">
      <w:pPr>
        <w:pStyle w:val="Akapitzlist"/>
        <w:spacing w:after="120" w:line="240" w:lineRule="auto"/>
        <w:ind w:left="-360"/>
        <w:jc w:val="center"/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  <w:t>§</w:t>
      </w:r>
      <w:r w:rsidR="002B74B2" w:rsidRPr="00760D2E"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  <w:t>4</w:t>
      </w:r>
      <w:r w:rsidRPr="00B64B00"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  <w:t>. ŹRÓDŁO DANYCH</w:t>
      </w:r>
    </w:p>
    <w:p w14:paraId="2DD28575" w14:textId="77777777" w:rsidR="002B74B2" w:rsidRPr="00760D2E" w:rsidRDefault="002B74B2" w:rsidP="00121185">
      <w:pPr>
        <w:spacing w:after="120" w:line="240" w:lineRule="auto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</w:p>
    <w:p w14:paraId="388E1821" w14:textId="42FAE290" w:rsidR="006337B0" w:rsidRPr="00B64B00" w:rsidRDefault="006337B0" w:rsidP="00121185">
      <w:pPr>
        <w:spacing w:after="120" w:line="240" w:lineRule="auto"/>
        <w:rPr>
          <w:rFonts w:ascii="Open Sans" w:eastAsia="Times New Roman" w:hAnsi="Open Sans" w:cs="Open Sans"/>
          <w:b/>
          <w:bCs/>
          <w:spacing w:val="-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Dane osobowe pozyskiwane są bezpośrednio od:</w:t>
      </w:r>
    </w:p>
    <w:p w14:paraId="3E40737E" w14:textId="1FD2144D" w:rsidR="006337B0" w:rsidRPr="00121185" w:rsidRDefault="006337B0" w:rsidP="00121185">
      <w:pPr>
        <w:pStyle w:val="Akapitzlist"/>
        <w:numPr>
          <w:ilvl w:val="0"/>
          <w:numId w:val="38"/>
        </w:numPr>
        <w:tabs>
          <w:tab w:val="left" w:pos="969"/>
        </w:tabs>
        <w:spacing w:after="120" w:line="240" w:lineRule="auto"/>
        <w:ind w:left="357" w:hanging="357"/>
        <w:contextualSpacing w:val="0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  <w:r w:rsidRPr="00121185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uczestniczek i uczestników projektu (formularze zgłoszeniowe, ankiety, oświadczenia),</w:t>
      </w:r>
    </w:p>
    <w:p w14:paraId="499B89E1" w14:textId="116FD3BF" w:rsidR="006337B0" w:rsidRPr="00121185" w:rsidRDefault="006337B0" w:rsidP="00121185">
      <w:pPr>
        <w:pStyle w:val="Akapitzlist"/>
        <w:numPr>
          <w:ilvl w:val="0"/>
          <w:numId w:val="38"/>
        </w:numPr>
        <w:tabs>
          <w:tab w:val="left" w:pos="969"/>
        </w:tabs>
        <w:spacing w:after="120" w:line="240" w:lineRule="auto"/>
        <w:ind w:left="357" w:hanging="357"/>
        <w:contextualSpacing w:val="0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  <w:r w:rsidRPr="00121185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pracodawców (formularze zgłoszeniowe, dokumenty rejestrowe, oświadczenia),</w:t>
      </w:r>
    </w:p>
    <w:p w14:paraId="1A008A92" w14:textId="4B18209E" w:rsidR="00D572D6" w:rsidRPr="00121185" w:rsidRDefault="006337B0" w:rsidP="00121185">
      <w:pPr>
        <w:pStyle w:val="Akapitzlist"/>
        <w:numPr>
          <w:ilvl w:val="0"/>
          <w:numId w:val="38"/>
        </w:numPr>
        <w:tabs>
          <w:tab w:val="left" w:pos="969"/>
        </w:tabs>
        <w:spacing w:after="120" w:line="240" w:lineRule="auto"/>
        <w:ind w:left="357" w:hanging="357"/>
        <w:contextualSpacing w:val="0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  <w:r w:rsidRPr="00121185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 xml:space="preserve">w przypadku danych dotyczących pomocy de </w:t>
      </w:r>
      <w:proofErr w:type="spellStart"/>
      <w:r w:rsidRPr="00121185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minimis</w:t>
      </w:r>
      <w:proofErr w:type="spellEnd"/>
      <w:r w:rsidRPr="00121185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 xml:space="preserve"> – z Systemu Udostępniania Danych o Pomocy Publicznej (SUDOP).</w:t>
      </w:r>
    </w:p>
    <w:p w14:paraId="07D3CDE6" w14:textId="77777777" w:rsidR="00121185" w:rsidRDefault="00121185" w:rsidP="00121185">
      <w:pPr>
        <w:spacing w:after="12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pl-PL"/>
        </w:rPr>
      </w:pPr>
    </w:p>
    <w:p w14:paraId="3A37E055" w14:textId="77A81FAB" w:rsidR="006337B0" w:rsidRPr="00B64B00" w:rsidRDefault="006337B0" w:rsidP="00121185">
      <w:pPr>
        <w:spacing w:after="12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pl-PL"/>
        </w:rPr>
        <w:t>§</w:t>
      </w:r>
      <w:r w:rsidR="002B74B2" w:rsidRPr="00760D2E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pl-PL"/>
        </w:rPr>
        <w:t>5</w:t>
      </w:r>
      <w:r w:rsidRPr="00B64B00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pl-PL"/>
        </w:rPr>
        <w:t>. ODBIORCY DANYCH</w:t>
      </w:r>
    </w:p>
    <w:p w14:paraId="714BE32E" w14:textId="77777777" w:rsidR="00121185" w:rsidRDefault="00121185" w:rsidP="00121185">
      <w:pPr>
        <w:pStyle w:val="ds-markdown-paragraph"/>
        <w:spacing w:before="0" w:beforeAutospacing="0" w:after="120" w:afterAutospacing="0"/>
        <w:rPr>
          <w:rFonts w:ascii="Open Sans" w:hAnsi="Open Sans" w:cs="Open Sans"/>
          <w:color w:val="000000" w:themeColor="text1"/>
        </w:rPr>
      </w:pPr>
    </w:p>
    <w:p w14:paraId="69CAC14E" w14:textId="638E9DE2" w:rsidR="006337B0" w:rsidRPr="00B64B00" w:rsidRDefault="006337B0" w:rsidP="00121185">
      <w:pPr>
        <w:pStyle w:val="ds-markdown-paragraph"/>
        <w:spacing w:before="0" w:beforeAutospacing="0" w:after="120" w:afterAutospacing="0"/>
        <w:rPr>
          <w:rFonts w:ascii="Open Sans" w:hAnsi="Open Sans" w:cs="Open Sans"/>
          <w:color w:val="000000" w:themeColor="text1"/>
        </w:rPr>
      </w:pPr>
      <w:r w:rsidRPr="00B64B00">
        <w:rPr>
          <w:rFonts w:ascii="Open Sans" w:hAnsi="Open Sans" w:cs="Open Sans"/>
          <w:color w:val="000000" w:themeColor="text1"/>
        </w:rPr>
        <w:t>Odbiorcami/kategoriami odbiorców Pani/Pana danych osobowych będą:</w:t>
      </w:r>
    </w:p>
    <w:p w14:paraId="2266C599" w14:textId="2C26CB8E" w:rsidR="006337B0" w:rsidRPr="00B64B00" w:rsidRDefault="006337B0" w:rsidP="00121185">
      <w:pPr>
        <w:pStyle w:val="ds-markdown-paragraph"/>
        <w:numPr>
          <w:ilvl w:val="0"/>
          <w:numId w:val="3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Zarząd Województwa Łódzkiego</w:t>
      </w:r>
      <w:r w:rsidRPr="00B64B00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B64B00">
        <w:rPr>
          <w:rFonts w:ascii="Open Sans" w:hAnsi="Open Sans" w:cs="Open Sans"/>
          <w:color w:val="000000" w:themeColor="text1"/>
        </w:rPr>
        <w:t>(Instytucja Organizująca Nabór / Instytucja Pośrednicząca),</w:t>
      </w:r>
    </w:p>
    <w:p w14:paraId="5BB74683" w14:textId="49FCEFEF" w:rsidR="006337B0" w:rsidRPr="00B64B00" w:rsidRDefault="006337B0" w:rsidP="00121185">
      <w:pPr>
        <w:pStyle w:val="ds-markdown-paragraph"/>
        <w:numPr>
          <w:ilvl w:val="0"/>
          <w:numId w:val="3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Minister właściwy ds. rozwoju regionalnego</w:t>
      </w:r>
      <w:r w:rsidRPr="00B64B00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B64B00">
        <w:rPr>
          <w:rFonts w:ascii="Open Sans" w:hAnsi="Open Sans" w:cs="Open Sans"/>
          <w:color w:val="000000" w:themeColor="text1"/>
        </w:rPr>
        <w:t>(Ministerstwo Funduszy i Polityki Regionalnej),</w:t>
      </w:r>
    </w:p>
    <w:p w14:paraId="2118F7D1" w14:textId="5B2BC824" w:rsidR="006337B0" w:rsidRPr="00B64B00" w:rsidRDefault="006337B0" w:rsidP="00121185">
      <w:pPr>
        <w:pStyle w:val="ds-markdown-paragraph"/>
        <w:numPr>
          <w:ilvl w:val="0"/>
          <w:numId w:val="3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b/>
          <w:bCs/>
          <w:color w:val="000000" w:themeColor="text1"/>
        </w:rPr>
      </w:pPr>
      <w:r w:rsidRPr="00B64B00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Minister właściwy ds. finansów publicznych</w:t>
      </w:r>
      <w:r w:rsidRPr="00B64B00">
        <w:rPr>
          <w:rFonts w:ascii="Open Sans" w:hAnsi="Open Sans" w:cs="Open Sans"/>
          <w:b/>
          <w:bCs/>
          <w:color w:val="000000" w:themeColor="text1"/>
        </w:rPr>
        <w:t>,</w:t>
      </w:r>
    </w:p>
    <w:p w14:paraId="55E7D9CD" w14:textId="77777777" w:rsidR="006337B0" w:rsidRPr="00B64B00" w:rsidRDefault="006337B0" w:rsidP="00121185">
      <w:pPr>
        <w:pStyle w:val="ds-markdown-paragraph"/>
        <w:numPr>
          <w:ilvl w:val="0"/>
          <w:numId w:val="3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Fonts w:ascii="Open Sans" w:hAnsi="Open Sans" w:cs="Open Sans"/>
          <w:color w:val="000000" w:themeColor="text1"/>
        </w:rPr>
        <w:t>podmioty dokonujące badań, kontroli, audytu i ewaluacji w związku z realizacją programu Fundusze Europejskie dla Łódzkiego 2021–2027,</w:t>
      </w:r>
    </w:p>
    <w:p w14:paraId="3A9B7540" w14:textId="4A8D432F" w:rsidR="006337B0" w:rsidRPr="00B64B00" w:rsidRDefault="006337B0" w:rsidP="00121185">
      <w:pPr>
        <w:pStyle w:val="ds-markdown-paragraph"/>
        <w:numPr>
          <w:ilvl w:val="0"/>
          <w:numId w:val="3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Fonts w:ascii="Open Sans" w:hAnsi="Open Sans" w:cs="Open Sans"/>
          <w:color w:val="000000" w:themeColor="text1"/>
        </w:rPr>
        <w:t>dostawcy usług IT, operatorzy telekomunikacyjni, firmy kurierskie i pocztowe,</w:t>
      </w:r>
    </w:p>
    <w:p w14:paraId="78EDE1AD" w14:textId="3520F780" w:rsidR="006337B0" w:rsidRPr="00B64B00" w:rsidRDefault="006337B0" w:rsidP="00121185">
      <w:pPr>
        <w:pStyle w:val="ds-markdown-paragraph"/>
        <w:numPr>
          <w:ilvl w:val="0"/>
          <w:numId w:val="3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Fonts w:ascii="Open Sans" w:hAnsi="Open Sans" w:cs="Open Sans"/>
          <w:color w:val="000000" w:themeColor="text1"/>
        </w:rPr>
        <w:t>podmioty przetwarzające dane osobowe na zlecenie Administratora (np. eksperci, audytorzy, trenerzy, prelegenci, obsługa techniczna),</w:t>
      </w:r>
    </w:p>
    <w:p w14:paraId="58F7AA59" w14:textId="0C241E0D" w:rsidR="006337B0" w:rsidRPr="00B64B00" w:rsidRDefault="006337B0" w:rsidP="00121185">
      <w:pPr>
        <w:pStyle w:val="ds-markdown-paragraph"/>
        <w:numPr>
          <w:ilvl w:val="0"/>
          <w:numId w:val="3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Fonts w:ascii="Open Sans" w:hAnsi="Open Sans" w:cs="Open Sans"/>
          <w:color w:val="000000" w:themeColor="text1"/>
        </w:rPr>
        <w:t>podmioty upoważnione na podstawie przepisów prawa (sądy, organy ścigania) – na ich żądanie.</w:t>
      </w:r>
    </w:p>
    <w:p w14:paraId="2F3081D9" w14:textId="77777777" w:rsidR="00121185" w:rsidRDefault="00121185">
      <w:pPr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br w:type="page"/>
      </w:r>
    </w:p>
    <w:p w14:paraId="751B2357" w14:textId="60A18321" w:rsidR="006337B0" w:rsidRDefault="006337B0" w:rsidP="00121185">
      <w:pPr>
        <w:pStyle w:val="Nagwek3"/>
        <w:spacing w:before="0" w:beforeAutospacing="0" w:after="120" w:afterAutospacing="0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  <w:r w:rsidRPr="00B64B00">
        <w:rPr>
          <w:rFonts w:ascii="Open Sans" w:hAnsi="Open Sans" w:cs="Open Sans"/>
          <w:color w:val="000000" w:themeColor="text1"/>
          <w:sz w:val="24"/>
          <w:szCs w:val="24"/>
        </w:rPr>
        <w:t>§</w:t>
      </w:r>
      <w:r w:rsidR="002B74B2" w:rsidRPr="00760D2E">
        <w:rPr>
          <w:rFonts w:ascii="Open Sans" w:hAnsi="Open Sans" w:cs="Open Sans"/>
          <w:color w:val="000000" w:themeColor="text1"/>
          <w:sz w:val="24"/>
          <w:szCs w:val="24"/>
        </w:rPr>
        <w:t>6</w:t>
      </w:r>
      <w:r w:rsidRPr="00B64B00">
        <w:rPr>
          <w:rFonts w:ascii="Open Sans" w:hAnsi="Open Sans" w:cs="Open Sans"/>
          <w:color w:val="000000" w:themeColor="text1"/>
          <w:sz w:val="24"/>
          <w:szCs w:val="24"/>
        </w:rPr>
        <w:t>. OKRES PRZECHOWYWANIA DANYCH</w:t>
      </w:r>
    </w:p>
    <w:p w14:paraId="51D3E810" w14:textId="77777777" w:rsidR="00121185" w:rsidRPr="00B64B00" w:rsidRDefault="00121185" w:rsidP="00121185">
      <w:pPr>
        <w:pStyle w:val="Nagwek3"/>
        <w:spacing w:before="0" w:beforeAutospacing="0" w:after="120" w:afterAutospacing="0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F2983EF" w14:textId="65E56B52" w:rsidR="006337B0" w:rsidRPr="00B64B00" w:rsidRDefault="006337B0" w:rsidP="00121185">
      <w:pPr>
        <w:pStyle w:val="ds-markdown-paragraph"/>
        <w:numPr>
          <w:ilvl w:val="0"/>
          <w:numId w:val="31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Fonts w:ascii="Open Sans" w:hAnsi="Open Sans" w:cs="Open Sans"/>
          <w:color w:val="000000" w:themeColor="text1"/>
        </w:rPr>
        <w:t>Dane osobowe będą przechowywane przez okres</w:t>
      </w:r>
      <w:r w:rsidRPr="00B64B00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B64B00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10 lat</w:t>
      </w:r>
      <w:r w:rsidRPr="00B64B00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B64B00">
        <w:rPr>
          <w:rFonts w:ascii="Open Sans" w:hAnsi="Open Sans" w:cs="Open Sans"/>
          <w:color w:val="000000" w:themeColor="text1"/>
        </w:rPr>
        <w:t>od zakończenia realizacji projektu, licząc w pełnych latach kalendarzowych począwszy od dnia 1 stycznia roku następnego po dacie zakończenia projektu (projekt kończy się 22 kwietnia 2028 r</w:t>
      </w:r>
      <w:r w:rsidR="00760D2E" w:rsidRPr="00760D2E">
        <w:rPr>
          <w:rFonts w:ascii="Open Sans" w:hAnsi="Open Sans" w:cs="Open Sans"/>
          <w:color w:val="000000" w:themeColor="text1"/>
        </w:rPr>
        <w:t>.</w:t>
      </w:r>
      <w:r w:rsidRPr="00B64B00">
        <w:rPr>
          <w:rFonts w:ascii="Open Sans" w:hAnsi="Open Sans" w:cs="Open Sans"/>
          <w:color w:val="000000" w:themeColor="text1"/>
        </w:rPr>
        <w:t>).</w:t>
      </w:r>
    </w:p>
    <w:p w14:paraId="76B764CD" w14:textId="76D413D1" w:rsidR="006337B0" w:rsidRPr="00B64B00" w:rsidRDefault="006337B0" w:rsidP="00121185">
      <w:pPr>
        <w:pStyle w:val="ds-markdown-paragraph"/>
        <w:numPr>
          <w:ilvl w:val="0"/>
          <w:numId w:val="31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Fonts w:ascii="Open Sans" w:hAnsi="Open Sans" w:cs="Open Sans"/>
          <w:color w:val="000000" w:themeColor="text1"/>
        </w:rPr>
        <w:t>Po tym okresie decyzją Archiwum Państwowego okres przechowywania może zostać przedłużony.</w:t>
      </w:r>
    </w:p>
    <w:p w14:paraId="74A30BC6" w14:textId="5DA0CC80" w:rsidR="006337B0" w:rsidRPr="00B64B00" w:rsidRDefault="006337B0" w:rsidP="00121185">
      <w:pPr>
        <w:pStyle w:val="ds-markdown-paragraph"/>
        <w:numPr>
          <w:ilvl w:val="0"/>
          <w:numId w:val="31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Fonts w:ascii="Open Sans" w:hAnsi="Open Sans" w:cs="Open Sans"/>
          <w:color w:val="000000" w:themeColor="text1"/>
        </w:rPr>
        <w:t xml:space="preserve">Dokumentacja dotycząca pomocy de </w:t>
      </w:r>
      <w:proofErr w:type="spellStart"/>
      <w:r w:rsidRPr="00B64B00">
        <w:rPr>
          <w:rFonts w:ascii="Open Sans" w:hAnsi="Open Sans" w:cs="Open Sans"/>
          <w:color w:val="000000" w:themeColor="text1"/>
        </w:rPr>
        <w:t>minimis</w:t>
      </w:r>
      <w:proofErr w:type="spellEnd"/>
      <w:r w:rsidRPr="00B64B00">
        <w:rPr>
          <w:rFonts w:ascii="Open Sans" w:hAnsi="Open Sans" w:cs="Open Sans"/>
          <w:color w:val="000000" w:themeColor="text1"/>
        </w:rPr>
        <w:t xml:space="preserve"> będzie przechowywana przez okres</w:t>
      </w:r>
      <w:r w:rsidRPr="00B64B00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B64B00">
        <w:rPr>
          <w:rStyle w:val="Pogrubienie"/>
          <w:rFonts w:ascii="Open Sans" w:hAnsi="Open Sans" w:cs="Open Sans"/>
          <w:color w:val="000000" w:themeColor="text1"/>
        </w:rPr>
        <w:t>5 lat</w:t>
      </w:r>
      <w:r w:rsidRPr="00B64B00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B64B00">
        <w:rPr>
          <w:rFonts w:ascii="Open Sans" w:hAnsi="Open Sans" w:cs="Open Sans"/>
          <w:color w:val="000000" w:themeColor="text1"/>
        </w:rPr>
        <w:t xml:space="preserve">od dnia udzielenia ostatniej pomocy de </w:t>
      </w:r>
      <w:proofErr w:type="spellStart"/>
      <w:r w:rsidRPr="00B64B00">
        <w:rPr>
          <w:rFonts w:ascii="Open Sans" w:hAnsi="Open Sans" w:cs="Open Sans"/>
          <w:color w:val="000000" w:themeColor="text1"/>
        </w:rPr>
        <w:t>minimis</w:t>
      </w:r>
      <w:proofErr w:type="spellEnd"/>
      <w:r w:rsidRPr="00B64B00">
        <w:rPr>
          <w:rFonts w:ascii="Open Sans" w:hAnsi="Open Sans" w:cs="Open Sans"/>
          <w:color w:val="000000" w:themeColor="text1"/>
        </w:rPr>
        <w:t>.</w:t>
      </w:r>
    </w:p>
    <w:p w14:paraId="225D7A57" w14:textId="77777777" w:rsidR="00121185" w:rsidRDefault="00121185" w:rsidP="00121185">
      <w:pPr>
        <w:pStyle w:val="Nagwek3"/>
        <w:spacing w:before="0" w:beforeAutospacing="0" w:after="120" w:afterAutospacing="0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B698511" w14:textId="04433BE5" w:rsidR="006337B0" w:rsidRDefault="006337B0" w:rsidP="00121185">
      <w:pPr>
        <w:pStyle w:val="Nagwek3"/>
        <w:spacing w:before="0" w:beforeAutospacing="0" w:after="120" w:afterAutospacing="0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  <w:r w:rsidRPr="00B64B00">
        <w:rPr>
          <w:rFonts w:ascii="Open Sans" w:hAnsi="Open Sans" w:cs="Open Sans"/>
          <w:color w:val="000000" w:themeColor="text1"/>
          <w:sz w:val="24"/>
          <w:szCs w:val="24"/>
        </w:rPr>
        <w:t>§</w:t>
      </w:r>
      <w:r w:rsidR="002B74B2" w:rsidRPr="00760D2E">
        <w:rPr>
          <w:rFonts w:ascii="Open Sans" w:hAnsi="Open Sans" w:cs="Open Sans"/>
          <w:color w:val="000000" w:themeColor="text1"/>
          <w:sz w:val="24"/>
          <w:szCs w:val="24"/>
        </w:rPr>
        <w:t>7</w:t>
      </w:r>
      <w:r w:rsidRPr="00B64B00">
        <w:rPr>
          <w:rFonts w:ascii="Open Sans" w:hAnsi="Open Sans" w:cs="Open Sans"/>
          <w:color w:val="000000" w:themeColor="text1"/>
          <w:sz w:val="24"/>
          <w:szCs w:val="24"/>
        </w:rPr>
        <w:t>. PRZYSŁUGUJĄCE PRAWA</w:t>
      </w:r>
    </w:p>
    <w:p w14:paraId="49A96D68" w14:textId="77777777" w:rsidR="00121185" w:rsidRPr="00B64B00" w:rsidRDefault="00121185" w:rsidP="00121185">
      <w:pPr>
        <w:pStyle w:val="Nagwek3"/>
        <w:spacing w:before="0" w:beforeAutospacing="0" w:after="120" w:afterAutospacing="0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0D493B9" w14:textId="77777777" w:rsidR="006337B0" w:rsidRPr="00B64B00" w:rsidRDefault="006337B0" w:rsidP="00121185">
      <w:pPr>
        <w:pStyle w:val="ds-markdown-paragraph"/>
        <w:numPr>
          <w:ilvl w:val="0"/>
          <w:numId w:val="33"/>
        </w:numPr>
        <w:spacing w:before="0" w:beforeAutospacing="0" w:after="120" w:afterAutospacing="0"/>
        <w:ind w:left="357" w:hanging="357"/>
        <w:rPr>
          <w:rFonts w:ascii="Open Sans" w:hAnsi="Open Sans" w:cs="Open Sans"/>
          <w:color w:val="000000" w:themeColor="text1"/>
        </w:rPr>
      </w:pPr>
      <w:r w:rsidRPr="00B64B00">
        <w:rPr>
          <w:rFonts w:ascii="Open Sans" w:hAnsi="Open Sans" w:cs="Open Sans"/>
          <w:color w:val="000000" w:themeColor="text1"/>
        </w:rPr>
        <w:t>W związku z przetwarzaniem Pani/Pana danych osobowych przysługują Pani/Panu następujące prawa:</w:t>
      </w:r>
    </w:p>
    <w:p w14:paraId="3633F8C6" w14:textId="6F24AC8C" w:rsidR="006337B0" w:rsidRPr="00B64B00" w:rsidRDefault="006337B0" w:rsidP="00121185">
      <w:pPr>
        <w:pStyle w:val="ds-markdown-paragraph"/>
        <w:numPr>
          <w:ilvl w:val="0"/>
          <w:numId w:val="4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Prawo dostępu do swoich danych</w:t>
      </w:r>
      <w:r w:rsidR="00121185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 xml:space="preserve"> </w:t>
      </w:r>
      <w:r w:rsidRPr="00B64B00">
        <w:rPr>
          <w:rFonts w:ascii="Open Sans" w:hAnsi="Open Sans" w:cs="Open Sans"/>
          <w:color w:val="000000" w:themeColor="text1"/>
        </w:rPr>
        <w:t>– prawo do uzyskania informacji, czy dane są przetwarzane oraz do wglądu w nie</w:t>
      </w:r>
      <w:r w:rsidR="00760D2E" w:rsidRPr="00760D2E">
        <w:rPr>
          <w:rFonts w:ascii="Open Sans" w:hAnsi="Open Sans" w:cs="Open Sans"/>
          <w:color w:val="000000" w:themeColor="text1"/>
        </w:rPr>
        <w:t>,</w:t>
      </w:r>
    </w:p>
    <w:p w14:paraId="02DB923C" w14:textId="149593D8" w:rsidR="006337B0" w:rsidRPr="00B64B00" w:rsidRDefault="006337B0" w:rsidP="00121185">
      <w:pPr>
        <w:pStyle w:val="ds-markdown-paragraph"/>
        <w:numPr>
          <w:ilvl w:val="0"/>
          <w:numId w:val="4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Prawo do sprostowania danych</w:t>
      </w:r>
      <w:r w:rsidR="00121185">
        <w:rPr>
          <w:rStyle w:val="apple-converted-space"/>
          <w:rFonts w:ascii="Open Sans" w:hAnsi="Open Sans" w:cs="Open Sans"/>
          <w:color w:val="000000" w:themeColor="text1"/>
        </w:rPr>
        <w:t xml:space="preserve"> </w:t>
      </w:r>
      <w:r w:rsidRPr="00B64B00">
        <w:rPr>
          <w:rFonts w:ascii="Open Sans" w:hAnsi="Open Sans" w:cs="Open Sans"/>
          <w:color w:val="000000" w:themeColor="text1"/>
        </w:rPr>
        <w:t>– prawo do żądania poprawienia nieprawidłowych danych lub uzupełnienia niekompletnych</w:t>
      </w:r>
      <w:r w:rsidR="00760D2E" w:rsidRPr="00760D2E">
        <w:rPr>
          <w:rFonts w:ascii="Open Sans" w:hAnsi="Open Sans" w:cs="Open Sans"/>
          <w:color w:val="000000" w:themeColor="text1"/>
        </w:rPr>
        <w:t>,</w:t>
      </w:r>
    </w:p>
    <w:p w14:paraId="3C85B428" w14:textId="2D2E2A06" w:rsidR="006337B0" w:rsidRPr="00B64B00" w:rsidRDefault="006337B0" w:rsidP="00121185">
      <w:pPr>
        <w:pStyle w:val="ds-markdown-paragraph"/>
        <w:numPr>
          <w:ilvl w:val="0"/>
          <w:numId w:val="4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Prawo do żądania ograniczenia przetwarzania</w:t>
      </w:r>
      <w:r w:rsidR="00121185">
        <w:rPr>
          <w:rStyle w:val="apple-converted-space"/>
          <w:rFonts w:ascii="Open Sans" w:hAnsi="Open Sans" w:cs="Open Sans"/>
          <w:color w:val="000000" w:themeColor="text1"/>
        </w:rPr>
        <w:t xml:space="preserve"> </w:t>
      </w:r>
      <w:r w:rsidRPr="00B64B00">
        <w:rPr>
          <w:rFonts w:ascii="Open Sans" w:hAnsi="Open Sans" w:cs="Open Sans"/>
          <w:color w:val="000000" w:themeColor="text1"/>
        </w:rPr>
        <w:t>– w przypadkach określonych w art. 18 RODO (np. gdy dane są nieprawidłowe lub przetwarzanie jest niezgodne z prawem)</w:t>
      </w:r>
      <w:r w:rsidR="00760D2E" w:rsidRPr="00760D2E">
        <w:rPr>
          <w:rFonts w:ascii="Open Sans" w:hAnsi="Open Sans" w:cs="Open Sans"/>
          <w:color w:val="000000" w:themeColor="text1"/>
        </w:rPr>
        <w:t>,</w:t>
      </w:r>
    </w:p>
    <w:p w14:paraId="705D2A63" w14:textId="59211107" w:rsidR="006337B0" w:rsidRPr="00B64B00" w:rsidRDefault="006337B0" w:rsidP="00121185">
      <w:pPr>
        <w:pStyle w:val="ds-markdown-paragraph"/>
        <w:numPr>
          <w:ilvl w:val="0"/>
          <w:numId w:val="4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B64B00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Prawo do wniesienia skargi</w:t>
      </w:r>
      <w:r w:rsidRPr="00B64B00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B64B00">
        <w:rPr>
          <w:rFonts w:ascii="Open Sans" w:hAnsi="Open Sans" w:cs="Open Sans"/>
          <w:color w:val="000000" w:themeColor="text1"/>
        </w:rPr>
        <w:t>do Prezesa Urzędu Ochrony Danych Osobowych, w przypadku uznania, że przetwarzanie danych odbywa się niezgodnie z przepisami prawa.</w:t>
      </w:r>
    </w:p>
    <w:p w14:paraId="46E18DC8" w14:textId="72AEF85F" w:rsidR="005B480A" w:rsidRPr="00B64B00" w:rsidRDefault="005B480A" w:rsidP="00121185">
      <w:pPr>
        <w:pStyle w:val="Akapitzlist"/>
        <w:numPr>
          <w:ilvl w:val="0"/>
          <w:numId w:val="33"/>
        </w:numPr>
        <w:suppressAutoHyphens/>
        <w:spacing w:after="120" w:line="240" w:lineRule="auto"/>
        <w:ind w:left="357" w:hanging="357"/>
        <w:jc w:val="both"/>
        <w:rPr>
          <w:rFonts w:ascii="Open Sans" w:hAnsi="Open Sans" w:cs="Open Sans"/>
          <w:sz w:val="24"/>
          <w:szCs w:val="24"/>
        </w:rPr>
      </w:pPr>
      <w:r w:rsidRPr="00B64B00">
        <w:rPr>
          <w:rFonts w:ascii="Open Sans" w:hAnsi="Open Sans" w:cs="Open Sans"/>
          <w:sz w:val="24"/>
          <w:szCs w:val="24"/>
        </w:rPr>
        <w:t>Podanie danych jest dobrowolne, aczkolwiek odmowa ich podania jest równoznaczna z brakiem możliwości wzięcia udziału w procesie rekrutacji do Projektu.</w:t>
      </w:r>
    </w:p>
    <w:p w14:paraId="5DC9B41A" w14:textId="7C37286C" w:rsidR="006337B0" w:rsidRPr="00B64B00" w:rsidRDefault="006337B0" w:rsidP="00121185">
      <w:pPr>
        <w:pStyle w:val="Akapitzlist"/>
        <w:numPr>
          <w:ilvl w:val="0"/>
          <w:numId w:val="33"/>
        </w:numPr>
        <w:suppressAutoHyphens/>
        <w:spacing w:after="120" w:line="240" w:lineRule="auto"/>
        <w:ind w:left="357" w:hanging="357"/>
        <w:jc w:val="both"/>
        <w:rPr>
          <w:rFonts w:ascii="Open Sans" w:eastAsia="Times New Roman" w:hAnsi="Open Sans" w:cs="Open Sans"/>
          <w:color w:val="000000" w:themeColor="text1"/>
          <w:spacing w:val="-1"/>
          <w:sz w:val="24"/>
          <w:szCs w:val="24"/>
          <w:lang w:eastAsia="pl-PL"/>
        </w:rPr>
      </w:pPr>
      <w:r w:rsidRPr="00B64B00">
        <w:rPr>
          <w:rFonts w:ascii="Open Sans" w:hAnsi="Open Sans" w:cs="Open Sans"/>
          <w:color w:val="000000" w:themeColor="text1"/>
          <w:sz w:val="24"/>
          <w:szCs w:val="24"/>
        </w:rPr>
        <w:t>Pełną informację o zasadach przetwarzania danych osobowych w ramach Funduszy Europejskich 2021–2027 zawiera dokument</w:t>
      </w:r>
      <w:r w:rsidRPr="00B64B00">
        <w:rPr>
          <w:rStyle w:val="apple-converted-space"/>
          <w:rFonts w:ascii="Open Sans" w:hAnsi="Open Sans" w:cs="Open Sans"/>
          <w:color w:val="000000" w:themeColor="text1"/>
          <w:sz w:val="24"/>
          <w:szCs w:val="24"/>
        </w:rPr>
        <w:t> </w:t>
      </w:r>
      <w:r w:rsidRPr="00B64B00">
        <w:rPr>
          <w:rStyle w:val="skip-quote-patch"/>
          <w:rFonts w:ascii="Open Sans" w:hAnsi="Open Sans" w:cs="Open Sans"/>
          <w:b/>
          <w:bCs/>
          <w:color w:val="000000" w:themeColor="text1"/>
          <w:sz w:val="24"/>
          <w:szCs w:val="24"/>
        </w:rPr>
        <w:t>„Ogólne zasady przetwarzania danych osobowych w ramach Funduszy Europejskich 2021–2027”</w:t>
      </w:r>
      <w:r w:rsidRPr="00B64B00">
        <w:rPr>
          <w:rStyle w:val="apple-converted-space"/>
          <w:rFonts w:ascii="Open Sans" w:hAnsi="Open Sans" w:cs="Open Sans"/>
          <w:color w:val="000000" w:themeColor="text1"/>
          <w:sz w:val="24"/>
          <w:szCs w:val="24"/>
        </w:rPr>
        <w:t> </w:t>
      </w:r>
      <w:r w:rsidRPr="00B64B00">
        <w:rPr>
          <w:rFonts w:ascii="Open Sans" w:hAnsi="Open Sans" w:cs="Open Sans"/>
          <w:color w:val="000000" w:themeColor="text1"/>
          <w:sz w:val="24"/>
          <w:szCs w:val="24"/>
        </w:rPr>
        <w:t>dostępny na stronie:</w:t>
      </w:r>
      <w:r w:rsidRPr="00B64B00">
        <w:rPr>
          <w:rStyle w:val="apple-converted-space"/>
          <w:rFonts w:ascii="Open Sans" w:hAnsi="Open Sans" w:cs="Open Sans"/>
          <w:color w:val="000000" w:themeColor="text1"/>
          <w:sz w:val="24"/>
          <w:szCs w:val="24"/>
        </w:rPr>
        <w:t> </w:t>
      </w:r>
      <w:hyperlink r:id="rId9" w:tgtFrame="_blank" w:history="1">
        <w:r w:rsidRPr="00B64B00">
          <w:rPr>
            <w:rStyle w:val="Hipercze"/>
            <w:rFonts w:ascii="Open Sans" w:hAnsi="Open Sans" w:cs="Open Sans"/>
            <w:color w:val="000000" w:themeColor="text1"/>
            <w:sz w:val="24"/>
            <w:szCs w:val="24"/>
            <w:u w:val="none"/>
          </w:rPr>
          <w:t>www.funduszeeuropejskie.gov.pl</w:t>
        </w:r>
      </w:hyperlink>
      <w:r w:rsidRPr="00B64B00">
        <w:rPr>
          <w:rStyle w:val="apple-converted-space"/>
          <w:rFonts w:ascii="Open Sans" w:hAnsi="Open Sans" w:cs="Open Sans"/>
          <w:color w:val="000000" w:themeColor="text1"/>
          <w:sz w:val="24"/>
          <w:szCs w:val="24"/>
        </w:rPr>
        <w:t> </w:t>
      </w:r>
      <w:r w:rsidRPr="00B64B00">
        <w:rPr>
          <w:rStyle w:val="skip-quote-patch"/>
          <w:rFonts w:ascii="Open Sans" w:hAnsi="Open Sans" w:cs="Open Sans"/>
          <w:color w:val="000000" w:themeColor="text1"/>
          <w:sz w:val="24"/>
          <w:szCs w:val="24"/>
        </w:rPr>
        <w:t>w zakładce „O</w:t>
      </w:r>
      <w:r w:rsidR="00121185">
        <w:rPr>
          <w:rStyle w:val="skip-quote-patch"/>
          <w:rFonts w:ascii="Open Sans" w:hAnsi="Open Sans" w:cs="Open Sans"/>
          <w:color w:val="000000" w:themeColor="text1"/>
          <w:sz w:val="24"/>
          <w:szCs w:val="24"/>
        </w:rPr>
        <w:t> </w:t>
      </w:r>
      <w:r w:rsidRPr="00B64B00">
        <w:rPr>
          <w:rStyle w:val="skip-quote-patch"/>
          <w:rFonts w:ascii="Open Sans" w:hAnsi="Open Sans" w:cs="Open Sans"/>
          <w:color w:val="000000" w:themeColor="text1"/>
          <w:sz w:val="24"/>
          <w:szCs w:val="24"/>
        </w:rPr>
        <w:t xml:space="preserve">funduszach” </w:t>
      </w:r>
      <w:r w:rsidRPr="00B64B00">
        <w:rPr>
          <w:rStyle w:val="skip-quote-patch"/>
          <w:rFonts w:ascii="Times New Roman" w:hAnsi="Times New Roman" w:cs="Times New Roman"/>
          <w:color w:val="000000" w:themeColor="text1"/>
          <w:sz w:val="24"/>
          <w:szCs w:val="24"/>
        </w:rPr>
        <w:t>→</w:t>
      </w:r>
      <w:r w:rsidRPr="00B64B00">
        <w:rPr>
          <w:rStyle w:val="skip-quote-patch"/>
          <w:rFonts w:ascii="Open Sans" w:hAnsi="Open Sans" w:cs="Open Sans"/>
          <w:color w:val="000000" w:themeColor="text1"/>
          <w:sz w:val="24"/>
          <w:szCs w:val="24"/>
        </w:rPr>
        <w:t xml:space="preserve"> „Przetwarzanie danych osobowych”.</w:t>
      </w:r>
    </w:p>
    <w:p w14:paraId="733876F9" w14:textId="77777777" w:rsidR="00121185" w:rsidRDefault="00121185">
      <w:pPr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br w:type="page"/>
      </w:r>
    </w:p>
    <w:p w14:paraId="0BE8ADBC" w14:textId="7A5A3F39" w:rsidR="00654439" w:rsidRPr="00B64B00" w:rsidRDefault="000C61EF" w:rsidP="00121185">
      <w:pPr>
        <w:pStyle w:val="Akapitzlist"/>
        <w:numPr>
          <w:ilvl w:val="0"/>
          <w:numId w:val="33"/>
        </w:numPr>
        <w:spacing w:after="120" w:line="240" w:lineRule="auto"/>
        <w:ind w:left="357" w:hanging="357"/>
        <w:jc w:val="both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  <w:r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Oświadczam, że zapoznałem/</w:t>
      </w:r>
      <w:proofErr w:type="spellStart"/>
      <w:r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>am</w:t>
      </w:r>
      <w:proofErr w:type="spellEnd"/>
      <w:r w:rsidRPr="00B64B00"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  <w:t xml:space="preserve"> się z treścią Klauzuli informacyjnej dotyczącej przetwarzania danych osobowych w projekcie.</w:t>
      </w:r>
    </w:p>
    <w:p w14:paraId="20060E99" w14:textId="77777777" w:rsidR="000C61EF" w:rsidRPr="00B64B00" w:rsidRDefault="000C61EF" w:rsidP="00121185">
      <w:pPr>
        <w:spacing w:after="120" w:line="240" w:lineRule="auto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</w:p>
    <w:p w14:paraId="39C34D1B" w14:textId="77777777" w:rsidR="000C61EF" w:rsidRPr="00B64B00" w:rsidRDefault="000C61EF" w:rsidP="00121185">
      <w:pPr>
        <w:spacing w:after="120" w:line="240" w:lineRule="auto"/>
        <w:rPr>
          <w:rFonts w:ascii="Open Sans" w:eastAsia="Times New Roman" w:hAnsi="Open Sans" w:cs="Open Sans"/>
          <w:spacing w:val="-1"/>
          <w:sz w:val="24"/>
          <w:szCs w:val="24"/>
          <w:lang w:eastAsia="pl-PL"/>
        </w:rPr>
      </w:pPr>
    </w:p>
    <w:p w14:paraId="70E4678D" w14:textId="77777777" w:rsidR="000C61EF" w:rsidRPr="00B64B00" w:rsidRDefault="000C61EF" w:rsidP="00121185">
      <w:pPr>
        <w:spacing w:after="120" w:line="240" w:lineRule="auto"/>
        <w:rPr>
          <w:rFonts w:ascii="Open Sans" w:hAnsi="Open Sans" w:cs="Open Sans"/>
          <w:sz w:val="24"/>
          <w:szCs w:val="24"/>
        </w:rPr>
      </w:pPr>
    </w:p>
    <w:p w14:paraId="4F00FC4C" w14:textId="77777777" w:rsidR="00D24194" w:rsidRPr="00B64B00" w:rsidRDefault="00D24194" w:rsidP="00121185">
      <w:pPr>
        <w:spacing w:after="120" w:line="240" w:lineRule="auto"/>
        <w:rPr>
          <w:rFonts w:ascii="Open Sans" w:hAnsi="Open Sans" w:cs="Open Sans"/>
          <w:sz w:val="24"/>
          <w:szCs w:val="24"/>
        </w:rPr>
      </w:pPr>
    </w:p>
    <w:p w14:paraId="543616A5" w14:textId="77777777" w:rsidR="00D24194" w:rsidRPr="00B64B00" w:rsidRDefault="00D24194" w:rsidP="00121185">
      <w:pPr>
        <w:spacing w:after="120" w:line="240" w:lineRule="auto"/>
        <w:rPr>
          <w:rFonts w:ascii="Open Sans" w:hAnsi="Open Sans" w:cs="Open Sans"/>
          <w:sz w:val="24"/>
          <w:szCs w:val="24"/>
        </w:rPr>
      </w:pPr>
    </w:p>
    <w:p w14:paraId="01BD3E51" w14:textId="4E3F19A8" w:rsidR="00D24194" w:rsidRPr="00B64B00" w:rsidRDefault="00D24194" w:rsidP="00121185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B64B00">
        <w:rPr>
          <w:rFonts w:ascii="Open Sans" w:hAnsi="Open Sans" w:cs="Open Sans"/>
          <w:sz w:val="24"/>
          <w:szCs w:val="24"/>
        </w:rPr>
        <w:t>…………………………………………………….</w:t>
      </w:r>
      <w:r w:rsidRPr="00B64B00">
        <w:rPr>
          <w:rFonts w:ascii="Open Sans" w:hAnsi="Open Sans" w:cs="Open Sans"/>
          <w:sz w:val="24"/>
          <w:szCs w:val="24"/>
        </w:rPr>
        <w:tab/>
      </w:r>
      <w:r w:rsidRPr="00B64B00">
        <w:rPr>
          <w:rFonts w:ascii="Open Sans" w:hAnsi="Open Sans" w:cs="Open Sans"/>
          <w:sz w:val="24"/>
          <w:szCs w:val="24"/>
        </w:rPr>
        <w:tab/>
        <w:t>………………………………………………………</w:t>
      </w:r>
    </w:p>
    <w:p w14:paraId="06723308" w14:textId="0492508E" w:rsidR="00D24194" w:rsidRPr="00121185" w:rsidRDefault="002B74B2" w:rsidP="00121185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121185">
        <w:rPr>
          <w:rFonts w:ascii="Open Sans" w:hAnsi="Open Sans" w:cs="Open Sans"/>
          <w:sz w:val="20"/>
          <w:szCs w:val="20"/>
        </w:rPr>
        <w:t xml:space="preserve">            m</w:t>
      </w:r>
      <w:r w:rsidR="00D24194" w:rsidRPr="00121185">
        <w:rPr>
          <w:rFonts w:ascii="Open Sans" w:hAnsi="Open Sans" w:cs="Open Sans"/>
          <w:sz w:val="20"/>
          <w:szCs w:val="20"/>
        </w:rPr>
        <w:t>iejscowość</w:t>
      </w:r>
      <w:r w:rsidRPr="00121185">
        <w:rPr>
          <w:rFonts w:ascii="Open Sans" w:hAnsi="Open Sans" w:cs="Open Sans"/>
          <w:sz w:val="20"/>
          <w:szCs w:val="20"/>
        </w:rPr>
        <w:t xml:space="preserve"> i </w:t>
      </w:r>
      <w:r w:rsidR="00D24194" w:rsidRPr="00121185">
        <w:rPr>
          <w:rFonts w:ascii="Open Sans" w:hAnsi="Open Sans" w:cs="Open Sans"/>
          <w:sz w:val="20"/>
          <w:szCs w:val="20"/>
        </w:rPr>
        <w:t>data</w:t>
      </w:r>
      <w:r w:rsidR="00D24194" w:rsidRPr="00121185">
        <w:rPr>
          <w:rFonts w:ascii="Open Sans" w:hAnsi="Open Sans" w:cs="Open Sans"/>
          <w:sz w:val="20"/>
          <w:szCs w:val="20"/>
        </w:rPr>
        <w:tab/>
      </w:r>
      <w:r w:rsidR="00D24194" w:rsidRPr="00121185">
        <w:rPr>
          <w:rFonts w:ascii="Open Sans" w:hAnsi="Open Sans" w:cs="Open Sans"/>
          <w:sz w:val="20"/>
          <w:szCs w:val="20"/>
        </w:rPr>
        <w:tab/>
      </w:r>
      <w:r w:rsidR="00D24194" w:rsidRPr="00121185">
        <w:rPr>
          <w:rFonts w:ascii="Open Sans" w:hAnsi="Open Sans" w:cs="Open Sans"/>
          <w:sz w:val="20"/>
          <w:szCs w:val="20"/>
        </w:rPr>
        <w:tab/>
      </w:r>
      <w:r w:rsidRPr="00121185">
        <w:rPr>
          <w:rFonts w:ascii="Open Sans" w:hAnsi="Open Sans" w:cs="Open Sans"/>
          <w:sz w:val="20"/>
          <w:szCs w:val="20"/>
        </w:rPr>
        <w:t xml:space="preserve">       </w:t>
      </w:r>
      <w:r w:rsidR="00121185">
        <w:rPr>
          <w:rFonts w:ascii="Open Sans" w:hAnsi="Open Sans" w:cs="Open Sans"/>
          <w:sz w:val="20"/>
          <w:szCs w:val="20"/>
        </w:rPr>
        <w:t xml:space="preserve">                      </w:t>
      </w:r>
      <w:r w:rsidRPr="00121185">
        <w:rPr>
          <w:rFonts w:ascii="Open Sans" w:hAnsi="Open Sans" w:cs="Open Sans"/>
          <w:sz w:val="20"/>
          <w:szCs w:val="20"/>
        </w:rPr>
        <w:t xml:space="preserve">         </w:t>
      </w:r>
      <w:r w:rsidR="00D24194" w:rsidRPr="00121185">
        <w:rPr>
          <w:rFonts w:ascii="Open Sans" w:hAnsi="Open Sans" w:cs="Open Sans"/>
          <w:sz w:val="20"/>
          <w:szCs w:val="20"/>
        </w:rPr>
        <w:t>czytelny podpis</w:t>
      </w:r>
    </w:p>
    <w:p w14:paraId="1861732C" w14:textId="77777777" w:rsidR="002E1F96" w:rsidRPr="00B64B00" w:rsidRDefault="002E1F96" w:rsidP="00121185">
      <w:pPr>
        <w:spacing w:after="120" w:line="240" w:lineRule="auto"/>
        <w:rPr>
          <w:rFonts w:ascii="Open Sans" w:hAnsi="Open Sans" w:cs="Open Sans"/>
          <w:sz w:val="24"/>
          <w:szCs w:val="24"/>
        </w:rPr>
      </w:pPr>
    </w:p>
    <w:p w14:paraId="333F786F" w14:textId="77777777" w:rsidR="002E1F96" w:rsidRPr="00B64B00" w:rsidRDefault="002E1F96" w:rsidP="00121185">
      <w:pPr>
        <w:spacing w:after="120" w:line="240" w:lineRule="auto"/>
        <w:rPr>
          <w:rFonts w:ascii="Open Sans" w:hAnsi="Open Sans" w:cs="Open Sans"/>
          <w:sz w:val="24"/>
          <w:szCs w:val="24"/>
        </w:rPr>
      </w:pPr>
    </w:p>
    <w:p w14:paraId="7553A44A" w14:textId="77777777" w:rsidR="002E1F96" w:rsidRPr="00B64B00" w:rsidRDefault="002E1F96" w:rsidP="00121185">
      <w:pPr>
        <w:spacing w:after="120" w:line="240" w:lineRule="auto"/>
        <w:rPr>
          <w:rFonts w:ascii="Open Sans" w:hAnsi="Open Sans" w:cs="Open Sans"/>
          <w:sz w:val="24"/>
          <w:szCs w:val="24"/>
        </w:rPr>
      </w:pPr>
    </w:p>
    <w:p w14:paraId="3FB84B39" w14:textId="1C2AAB44" w:rsidR="002E1F96" w:rsidRPr="00B64B00" w:rsidRDefault="002E1F96" w:rsidP="00121185">
      <w:pPr>
        <w:tabs>
          <w:tab w:val="left" w:pos="4035"/>
        </w:tabs>
        <w:spacing w:after="120" w:line="240" w:lineRule="auto"/>
        <w:rPr>
          <w:rFonts w:ascii="Open Sans" w:hAnsi="Open Sans" w:cs="Open Sans"/>
          <w:sz w:val="24"/>
          <w:szCs w:val="24"/>
        </w:rPr>
      </w:pPr>
      <w:r w:rsidRPr="00B64B00">
        <w:rPr>
          <w:rFonts w:ascii="Open Sans" w:hAnsi="Open Sans" w:cs="Open Sans"/>
          <w:sz w:val="24"/>
          <w:szCs w:val="24"/>
        </w:rPr>
        <w:tab/>
      </w:r>
    </w:p>
    <w:sectPr w:rsidR="002E1F96" w:rsidRPr="00B64B00" w:rsidSect="001907A4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CEE3" w14:textId="77777777" w:rsidR="00C23D00" w:rsidRDefault="00C23D00" w:rsidP="00654439">
      <w:pPr>
        <w:spacing w:after="0" w:line="240" w:lineRule="auto"/>
      </w:pPr>
      <w:r>
        <w:separator/>
      </w:r>
    </w:p>
  </w:endnote>
  <w:endnote w:type="continuationSeparator" w:id="0">
    <w:p w14:paraId="49F3AAEC" w14:textId="77777777" w:rsidR="00C23D00" w:rsidRDefault="00C23D00" w:rsidP="006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7DBD" w14:textId="77777777" w:rsidR="002E1F96" w:rsidRPr="005D096F" w:rsidRDefault="002E1F96" w:rsidP="002E1F96">
    <w:pPr>
      <w:pStyle w:val="Stopka"/>
      <w:tabs>
        <w:tab w:val="left" w:pos="3645"/>
      </w:tabs>
      <w:jc w:val="center"/>
      <w:rPr>
        <w:rFonts w:cs="Calibri"/>
        <w:i/>
        <w:iCs/>
      </w:rPr>
    </w:pPr>
    <w:r w:rsidRPr="005D096F">
      <w:rPr>
        <w:rFonts w:cs="Calibri"/>
        <w:i/>
        <w:iCs/>
      </w:rPr>
      <w:t>Projekt współfinansowany ze środków Europejskiego Funduszu Społecznego Plus w ramach Programu Regionalnego Fundusze Europejskie dla Łódzkiego 2021-2027, Działanie FELD 08.01. Wzmocnienie równości szans, numer umowy o dofinansowanie FELD.08.01-IZ.00-00</w:t>
    </w:r>
    <w:r>
      <w:rPr>
        <w:rFonts w:cs="Calibri"/>
        <w:i/>
        <w:iCs/>
      </w:rPr>
      <w:t>34</w:t>
    </w:r>
    <w:r w:rsidRPr="005D096F">
      <w:rPr>
        <w:rFonts w:cs="Calibri"/>
        <w:i/>
        <w:iCs/>
      </w:rPr>
      <w:t>/2</w:t>
    </w:r>
    <w:r>
      <w:rPr>
        <w:rFonts w:cs="Calibri"/>
        <w:i/>
        <w:iCs/>
      </w:rPr>
      <w:t>5</w:t>
    </w:r>
  </w:p>
  <w:p w14:paraId="41FC6EB7" w14:textId="77777777" w:rsidR="002E1F96" w:rsidRDefault="002E1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2CFF" w14:textId="77777777" w:rsidR="00C23D00" w:rsidRDefault="00C23D00" w:rsidP="00654439">
      <w:pPr>
        <w:spacing w:after="0" w:line="240" w:lineRule="auto"/>
      </w:pPr>
      <w:r>
        <w:separator/>
      </w:r>
    </w:p>
  </w:footnote>
  <w:footnote w:type="continuationSeparator" w:id="0">
    <w:p w14:paraId="5C499E74" w14:textId="77777777" w:rsidR="00C23D00" w:rsidRDefault="00C23D00" w:rsidP="00654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7F32" w14:textId="17CFD112" w:rsidR="001907A4" w:rsidRDefault="002E1F96" w:rsidP="001907A4">
    <w:pPr>
      <w:pStyle w:val="NormalnyWeb"/>
      <w:spacing w:after="62" w:line="276" w:lineRule="auto"/>
      <w:ind w:left="1134" w:hanging="1276"/>
      <w:jc w:val="right"/>
      <w:rPr>
        <w:rFonts w:ascii="Calibri" w:hAnsi="Calibri" w:cs="Calibri"/>
        <w:i/>
        <w:iCs/>
        <w:spacing w:val="4"/>
        <w:sz w:val="22"/>
        <w:szCs w:val="22"/>
      </w:rPr>
    </w:pPr>
    <w:r w:rsidRPr="009D6E20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7762E8B9" wp14:editId="06EB20A4">
          <wp:simplePos x="0" y="0"/>
          <wp:positionH relativeFrom="margin">
            <wp:posOffset>32858</wp:posOffset>
          </wp:positionH>
          <wp:positionV relativeFrom="paragraph">
            <wp:posOffset>-319381</wp:posOffset>
          </wp:positionV>
          <wp:extent cx="5732341" cy="715645"/>
          <wp:effectExtent l="0" t="0" r="1905" b="8255"/>
          <wp:wrapNone/>
          <wp:docPr id="7816952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341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D057B" w14:textId="77777777" w:rsidR="001907A4" w:rsidRDefault="001907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53562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74F64"/>
    <w:multiLevelType w:val="multilevel"/>
    <w:tmpl w:val="09C0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846"/>
    <w:multiLevelType w:val="hybridMultilevel"/>
    <w:tmpl w:val="D4EC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12228"/>
    <w:multiLevelType w:val="hybridMultilevel"/>
    <w:tmpl w:val="1AD4A646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32D2F"/>
    <w:multiLevelType w:val="hybridMultilevel"/>
    <w:tmpl w:val="74D4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570DA"/>
    <w:multiLevelType w:val="hybridMultilevel"/>
    <w:tmpl w:val="969ED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30C"/>
    <w:multiLevelType w:val="hybridMultilevel"/>
    <w:tmpl w:val="A8847D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90843AB"/>
    <w:multiLevelType w:val="hybridMultilevel"/>
    <w:tmpl w:val="875663DC"/>
    <w:lvl w:ilvl="0" w:tplc="A1941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6761EF"/>
    <w:multiLevelType w:val="hybridMultilevel"/>
    <w:tmpl w:val="AB64CD12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7016E73"/>
    <w:multiLevelType w:val="hybridMultilevel"/>
    <w:tmpl w:val="05608D4C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22D2"/>
    <w:multiLevelType w:val="hybridMultilevel"/>
    <w:tmpl w:val="93DA9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77863"/>
    <w:multiLevelType w:val="hybridMultilevel"/>
    <w:tmpl w:val="6F94F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B02DD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36446C"/>
    <w:multiLevelType w:val="hybridMultilevel"/>
    <w:tmpl w:val="6F7A0168"/>
    <w:name w:val="WW8Num3122"/>
    <w:lvl w:ilvl="0" w:tplc="E29AB72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2CF6"/>
    <w:multiLevelType w:val="hybridMultilevel"/>
    <w:tmpl w:val="18C45AC8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C110C"/>
    <w:multiLevelType w:val="hybridMultilevel"/>
    <w:tmpl w:val="C9B22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870"/>
    <w:multiLevelType w:val="multilevel"/>
    <w:tmpl w:val="CC02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B4284"/>
    <w:multiLevelType w:val="hybridMultilevel"/>
    <w:tmpl w:val="F62EDECA"/>
    <w:lvl w:ilvl="0" w:tplc="FB84A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A0311A"/>
    <w:multiLevelType w:val="hybridMultilevel"/>
    <w:tmpl w:val="C6A2C134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43FDC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585F24"/>
    <w:multiLevelType w:val="multilevel"/>
    <w:tmpl w:val="802C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14A27"/>
    <w:multiLevelType w:val="hybridMultilevel"/>
    <w:tmpl w:val="198429F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8DE11EC"/>
    <w:multiLevelType w:val="hybridMultilevel"/>
    <w:tmpl w:val="721C21BA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F2067"/>
    <w:multiLevelType w:val="hybridMultilevel"/>
    <w:tmpl w:val="6F50CB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EB22647"/>
    <w:multiLevelType w:val="multilevel"/>
    <w:tmpl w:val="4982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D13325"/>
    <w:multiLevelType w:val="hybridMultilevel"/>
    <w:tmpl w:val="AC0E3B32"/>
    <w:lvl w:ilvl="0" w:tplc="FB84AF32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0" w15:restartNumberingAfterBreak="0">
    <w:nsid w:val="671B48A1"/>
    <w:multiLevelType w:val="hybridMultilevel"/>
    <w:tmpl w:val="74D44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775C6"/>
    <w:multiLevelType w:val="hybridMultilevel"/>
    <w:tmpl w:val="E0768C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04A0D"/>
    <w:multiLevelType w:val="multilevel"/>
    <w:tmpl w:val="288CF7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A3728"/>
    <w:multiLevelType w:val="multilevel"/>
    <w:tmpl w:val="88CC96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65F7AB1"/>
    <w:multiLevelType w:val="hybridMultilevel"/>
    <w:tmpl w:val="59265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25B10"/>
    <w:multiLevelType w:val="multilevel"/>
    <w:tmpl w:val="59D0D4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E69BB"/>
    <w:multiLevelType w:val="multilevel"/>
    <w:tmpl w:val="CF0E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8154">
    <w:abstractNumId w:val="0"/>
  </w:num>
  <w:num w:numId="2" w16cid:durableId="902443807">
    <w:abstractNumId w:val="6"/>
  </w:num>
  <w:num w:numId="3" w16cid:durableId="997533645">
    <w:abstractNumId w:val="2"/>
  </w:num>
  <w:num w:numId="4" w16cid:durableId="1765563949">
    <w:abstractNumId w:val="37"/>
  </w:num>
  <w:num w:numId="5" w16cid:durableId="184296965">
    <w:abstractNumId w:val="9"/>
  </w:num>
  <w:num w:numId="6" w16cid:durableId="504322687">
    <w:abstractNumId w:val="25"/>
  </w:num>
  <w:num w:numId="7" w16cid:durableId="1706560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0694973">
    <w:abstractNumId w:val="31"/>
  </w:num>
  <w:num w:numId="9" w16cid:durableId="735052708">
    <w:abstractNumId w:val="23"/>
  </w:num>
  <w:num w:numId="10" w16cid:durableId="1789081578">
    <w:abstractNumId w:val="17"/>
  </w:num>
  <w:num w:numId="11" w16cid:durableId="683215817">
    <w:abstractNumId w:val="15"/>
  </w:num>
  <w:num w:numId="12" w16cid:durableId="601301862">
    <w:abstractNumId w:val="1"/>
  </w:num>
  <w:num w:numId="13" w16cid:durableId="668750409">
    <w:abstractNumId w:val="16"/>
  </w:num>
  <w:num w:numId="14" w16cid:durableId="712198811">
    <w:abstractNumId w:val="34"/>
  </w:num>
  <w:num w:numId="15" w16cid:durableId="1875924273">
    <w:abstractNumId w:val="18"/>
  </w:num>
  <w:num w:numId="16" w16cid:durableId="65690492">
    <w:abstractNumId w:val="29"/>
  </w:num>
  <w:num w:numId="17" w16cid:durableId="1407189878">
    <w:abstractNumId w:val="21"/>
  </w:num>
  <w:num w:numId="18" w16cid:durableId="1924601314">
    <w:abstractNumId w:val="26"/>
  </w:num>
  <w:num w:numId="19" w16cid:durableId="1930581858">
    <w:abstractNumId w:val="19"/>
  </w:num>
  <w:num w:numId="20" w16cid:durableId="1120302281">
    <w:abstractNumId w:val="8"/>
  </w:num>
  <w:num w:numId="21" w16cid:durableId="386490826">
    <w:abstractNumId w:val="5"/>
  </w:num>
  <w:num w:numId="22" w16cid:durableId="2053842463">
    <w:abstractNumId w:val="35"/>
  </w:num>
  <w:num w:numId="23" w16cid:durableId="1021466985">
    <w:abstractNumId w:val="7"/>
  </w:num>
  <w:num w:numId="24" w16cid:durableId="1204054369">
    <w:abstractNumId w:val="20"/>
  </w:num>
  <w:num w:numId="25" w16cid:durableId="1542283151">
    <w:abstractNumId w:val="3"/>
  </w:num>
  <w:num w:numId="26" w16cid:durableId="1149664825">
    <w:abstractNumId w:val="38"/>
  </w:num>
  <w:num w:numId="27" w16cid:durableId="1066993397">
    <w:abstractNumId w:val="27"/>
  </w:num>
  <w:num w:numId="28" w16cid:durableId="1163819372">
    <w:abstractNumId w:val="24"/>
  </w:num>
  <w:num w:numId="29" w16cid:durableId="1321078000">
    <w:abstractNumId w:val="28"/>
  </w:num>
  <w:num w:numId="30" w16cid:durableId="380637913">
    <w:abstractNumId w:val="14"/>
  </w:num>
  <w:num w:numId="31" w16cid:durableId="350647987">
    <w:abstractNumId w:val="30"/>
  </w:num>
  <w:num w:numId="32" w16cid:durableId="822354038">
    <w:abstractNumId w:val="4"/>
  </w:num>
  <w:num w:numId="33" w16cid:durableId="1957443895">
    <w:abstractNumId w:val="13"/>
  </w:num>
  <w:num w:numId="34" w16cid:durableId="1452046763">
    <w:abstractNumId w:val="32"/>
  </w:num>
  <w:num w:numId="35" w16cid:durableId="2032029448">
    <w:abstractNumId w:val="11"/>
  </w:num>
  <w:num w:numId="36" w16cid:durableId="1313487933">
    <w:abstractNumId w:val="36"/>
  </w:num>
  <w:num w:numId="37" w16cid:durableId="422840470">
    <w:abstractNumId w:val="33"/>
  </w:num>
  <w:num w:numId="38" w16cid:durableId="213778779">
    <w:abstractNumId w:val="12"/>
  </w:num>
  <w:num w:numId="39" w16cid:durableId="702825380">
    <w:abstractNumId w:val="10"/>
  </w:num>
  <w:num w:numId="40" w16cid:durableId="15487571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39"/>
    <w:rsid w:val="00006428"/>
    <w:rsid w:val="00023F6D"/>
    <w:rsid w:val="0002412E"/>
    <w:rsid w:val="000A432D"/>
    <w:rsid w:val="000C61EF"/>
    <w:rsid w:val="000C69AB"/>
    <w:rsid w:val="001109B1"/>
    <w:rsid w:val="001138B4"/>
    <w:rsid w:val="00121185"/>
    <w:rsid w:val="00166E91"/>
    <w:rsid w:val="00184981"/>
    <w:rsid w:val="001907A4"/>
    <w:rsid w:val="001A1F9C"/>
    <w:rsid w:val="001A60B0"/>
    <w:rsid w:val="001C122F"/>
    <w:rsid w:val="001C6371"/>
    <w:rsid w:val="001C640F"/>
    <w:rsid w:val="001D46F3"/>
    <w:rsid w:val="001D7ACA"/>
    <w:rsid w:val="001F63EA"/>
    <w:rsid w:val="002022E0"/>
    <w:rsid w:val="0021164A"/>
    <w:rsid w:val="00230044"/>
    <w:rsid w:val="002306FE"/>
    <w:rsid w:val="00230985"/>
    <w:rsid w:val="00262C24"/>
    <w:rsid w:val="00265A8B"/>
    <w:rsid w:val="002937B0"/>
    <w:rsid w:val="00296D64"/>
    <w:rsid w:val="002B0F89"/>
    <w:rsid w:val="002B74B2"/>
    <w:rsid w:val="002C29CA"/>
    <w:rsid w:val="002D1B1A"/>
    <w:rsid w:val="002D1F43"/>
    <w:rsid w:val="002E1F96"/>
    <w:rsid w:val="0035280B"/>
    <w:rsid w:val="00391A95"/>
    <w:rsid w:val="00393D50"/>
    <w:rsid w:val="003A3D52"/>
    <w:rsid w:val="003A530F"/>
    <w:rsid w:val="003C3F75"/>
    <w:rsid w:val="003C4949"/>
    <w:rsid w:val="003D0911"/>
    <w:rsid w:val="00417774"/>
    <w:rsid w:val="00427974"/>
    <w:rsid w:val="00443864"/>
    <w:rsid w:val="00444DCE"/>
    <w:rsid w:val="00446438"/>
    <w:rsid w:val="0046095A"/>
    <w:rsid w:val="004865C6"/>
    <w:rsid w:val="004870C2"/>
    <w:rsid w:val="004932EF"/>
    <w:rsid w:val="004B6937"/>
    <w:rsid w:val="004B7B85"/>
    <w:rsid w:val="004D0049"/>
    <w:rsid w:val="0051152B"/>
    <w:rsid w:val="00534425"/>
    <w:rsid w:val="0057403E"/>
    <w:rsid w:val="00580A6C"/>
    <w:rsid w:val="005B09B2"/>
    <w:rsid w:val="005B480A"/>
    <w:rsid w:val="005B4C58"/>
    <w:rsid w:val="005C66D4"/>
    <w:rsid w:val="005F7268"/>
    <w:rsid w:val="00613566"/>
    <w:rsid w:val="00613F1D"/>
    <w:rsid w:val="00632845"/>
    <w:rsid w:val="006337B0"/>
    <w:rsid w:val="00654439"/>
    <w:rsid w:val="0066780B"/>
    <w:rsid w:val="00695ADD"/>
    <w:rsid w:val="006D6460"/>
    <w:rsid w:val="006E0124"/>
    <w:rsid w:val="006E0317"/>
    <w:rsid w:val="0070500F"/>
    <w:rsid w:val="007053DF"/>
    <w:rsid w:val="00714400"/>
    <w:rsid w:val="00717361"/>
    <w:rsid w:val="0072747E"/>
    <w:rsid w:val="0074685B"/>
    <w:rsid w:val="00746FE9"/>
    <w:rsid w:val="00760D2E"/>
    <w:rsid w:val="0079188A"/>
    <w:rsid w:val="00792185"/>
    <w:rsid w:val="007A3F32"/>
    <w:rsid w:val="007B3931"/>
    <w:rsid w:val="007B4F37"/>
    <w:rsid w:val="007E5199"/>
    <w:rsid w:val="007E7AF6"/>
    <w:rsid w:val="007F6EBF"/>
    <w:rsid w:val="008072A1"/>
    <w:rsid w:val="00822AC8"/>
    <w:rsid w:val="008244A1"/>
    <w:rsid w:val="00841163"/>
    <w:rsid w:val="0088487A"/>
    <w:rsid w:val="008A2149"/>
    <w:rsid w:val="008A3F79"/>
    <w:rsid w:val="0091767A"/>
    <w:rsid w:val="00926ED3"/>
    <w:rsid w:val="00966E98"/>
    <w:rsid w:val="009761B6"/>
    <w:rsid w:val="00990543"/>
    <w:rsid w:val="00995EBA"/>
    <w:rsid w:val="009A0356"/>
    <w:rsid w:val="009C0A3C"/>
    <w:rsid w:val="009C6627"/>
    <w:rsid w:val="009D60D7"/>
    <w:rsid w:val="009D7BE2"/>
    <w:rsid w:val="00A0770E"/>
    <w:rsid w:val="00A115D6"/>
    <w:rsid w:val="00A50E9F"/>
    <w:rsid w:val="00A5523A"/>
    <w:rsid w:val="00A83654"/>
    <w:rsid w:val="00A83CA1"/>
    <w:rsid w:val="00AB03AF"/>
    <w:rsid w:val="00AE294B"/>
    <w:rsid w:val="00AF2174"/>
    <w:rsid w:val="00B02EB8"/>
    <w:rsid w:val="00B50B65"/>
    <w:rsid w:val="00B57634"/>
    <w:rsid w:val="00B64B00"/>
    <w:rsid w:val="00BB7521"/>
    <w:rsid w:val="00BD7D93"/>
    <w:rsid w:val="00BE114B"/>
    <w:rsid w:val="00BE227C"/>
    <w:rsid w:val="00BF2D83"/>
    <w:rsid w:val="00BF3898"/>
    <w:rsid w:val="00C07953"/>
    <w:rsid w:val="00C12D67"/>
    <w:rsid w:val="00C23D00"/>
    <w:rsid w:val="00C32E18"/>
    <w:rsid w:val="00C37386"/>
    <w:rsid w:val="00C5155C"/>
    <w:rsid w:val="00C64A27"/>
    <w:rsid w:val="00C67E1A"/>
    <w:rsid w:val="00C92FDE"/>
    <w:rsid w:val="00C93E03"/>
    <w:rsid w:val="00CB5F30"/>
    <w:rsid w:val="00CE4C71"/>
    <w:rsid w:val="00CF2049"/>
    <w:rsid w:val="00D0379B"/>
    <w:rsid w:val="00D03BD5"/>
    <w:rsid w:val="00D24194"/>
    <w:rsid w:val="00D45A4A"/>
    <w:rsid w:val="00D51FCC"/>
    <w:rsid w:val="00D572D6"/>
    <w:rsid w:val="00D90CF5"/>
    <w:rsid w:val="00DE6164"/>
    <w:rsid w:val="00E04273"/>
    <w:rsid w:val="00E20F77"/>
    <w:rsid w:val="00E24CA8"/>
    <w:rsid w:val="00E32C84"/>
    <w:rsid w:val="00E35E52"/>
    <w:rsid w:val="00E74D44"/>
    <w:rsid w:val="00EA652D"/>
    <w:rsid w:val="00EC3615"/>
    <w:rsid w:val="00EE6DD9"/>
    <w:rsid w:val="00F17E7D"/>
    <w:rsid w:val="00F25BCF"/>
    <w:rsid w:val="00F40C5F"/>
    <w:rsid w:val="00F47CBE"/>
    <w:rsid w:val="00F7202C"/>
    <w:rsid w:val="00F85242"/>
    <w:rsid w:val="00FC73DE"/>
    <w:rsid w:val="00FD7F7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F9E7"/>
  <w15:docId w15:val="{9D85A3C7-BDAE-9343-BBDE-CA79E398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33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54439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654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54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2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29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7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D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4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6F3"/>
  </w:style>
  <w:style w:type="paragraph" w:styleId="Stopka">
    <w:name w:val="footer"/>
    <w:basedOn w:val="Normalny"/>
    <w:link w:val="StopkaZnak"/>
    <w:uiPriority w:val="99"/>
    <w:unhideWhenUsed/>
    <w:rsid w:val="001D4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6F3"/>
  </w:style>
  <w:style w:type="character" w:styleId="Odwoaniedokomentarza">
    <w:name w:val="annotation reference"/>
    <w:basedOn w:val="Domylnaczcionkaakapitu"/>
    <w:uiPriority w:val="99"/>
    <w:semiHidden/>
    <w:unhideWhenUsed/>
    <w:rsid w:val="002B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F8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9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6DD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053DF"/>
    <w:rPr>
      <w:b/>
      <w:bCs/>
    </w:rPr>
  </w:style>
  <w:style w:type="character" w:customStyle="1" w:styleId="apple-converted-space">
    <w:name w:val="apple-converted-space"/>
    <w:basedOn w:val="Domylnaczcionkaakapitu"/>
    <w:rsid w:val="007053DF"/>
  </w:style>
  <w:style w:type="paragraph" w:customStyle="1" w:styleId="ds-markdown-paragraph">
    <w:name w:val="ds-markdown-paragraph"/>
    <w:basedOn w:val="Normalny"/>
    <w:rsid w:val="004B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37B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kip-quote-patch">
    <w:name w:val="skip-quote-patch"/>
    <w:basedOn w:val="Domylnaczcionkaakapitu"/>
    <w:rsid w:val="006337B0"/>
  </w:style>
  <w:style w:type="paragraph" w:styleId="Poprawka">
    <w:name w:val="Revision"/>
    <w:hidden/>
    <w:uiPriority w:val="99"/>
    <w:semiHidden/>
    <w:rsid w:val="00580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AC2490-5135-8C4E-BCC2-A087C1C0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Kozieł</dc:creator>
  <cp:lastModifiedBy>Katarzyna Ciach</cp:lastModifiedBy>
  <cp:revision>5</cp:revision>
  <cp:lastPrinted>2026-04-22T14:44:00Z</cp:lastPrinted>
  <dcterms:created xsi:type="dcterms:W3CDTF">2026-07-06T14:29:00Z</dcterms:created>
  <dcterms:modified xsi:type="dcterms:W3CDTF">2026-07-13T09:22:00Z</dcterms:modified>
</cp:coreProperties>
</file>